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0D76EE" w:rsidTr="00B25BFD">
        <w:trPr>
          <w:trHeight w:val="369"/>
        </w:trPr>
        <w:tc>
          <w:tcPr>
            <w:tcW w:w="9039" w:type="dxa"/>
          </w:tcPr>
          <w:p w:rsidR="00B25BFD" w:rsidRDefault="00B25BFD" w:rsidP="00B25BFD">
            <w:pPr>
              <w:jc w:val="right"/>
              <w:rPr>
                <w:rFonts w:cs="Arial"/>
                <w:b/>
              </w:rPr>
            </w:pPr>
            <w:r>
              <w:rPr>
                <w:rFonts w:cs="Arial"/>
                <w:b/>
                <w:szCs w:val="22"/>
              </w:rPr>
              <w:t>Форма 1 «Извещение о проведении тендера»</w:t>
            </w:r>
          </w:p>
          <w:tbl>
            <w:tblPr>
              <w:tblW w:w="8715" w:type="dxa"/>
              <w:tblInd w:w="108" w:type="dxa"/>
              <w:tblLook w:val="01E0"/>
            </w:tblPr>
            <w:tblGrid>
              <w:gridCol w:w="3612"/>
              <w:gridCol w:w="5103"/>
            </w:tblGrid>
            <w:tr w:rsidR="00B25BFD" w:rsidTr="00B25BFD">
              <w:trPr>
                <w:trHeight w:val="369"/>
              </w:trPr>
              <w:tc>
                <w:tcPr>
                  <w:tcW w:w="3612" w:type="dxa"/>
                </w:tcPr>
                <w:p w:rsidR="00B25BFD" w:rsidRDefault="00B25BFD">
                  <w:pPr>
                    <w:tabs>
                      <w:tab w:val="left" w:pos="4606"/>
                    </w:tabs>
                    <w:spacing w:line="276" w:lineRule="auto"/>
                    <w:ind w:right="353"/>
                    <w:rPr>
                      <w:rFonts w:cs="Arial"/>
                    </w:rPr>
                  </w:pPr>
                </w:p>
              </w:tc>
              <w:tc>
                <w:tcPr>
                  <w:tcW w:w="5103" w:type="dxa"/>
                  <w:hideMark/>
                </w:tcPr>
                <w:p w:rsidR="00B25BFD" w:rsidRDefault="00B25BFD">
                  <w:pPr>
                    <w:spacing w:line="276" w:lineRule="auto"/>
                    <w:ind w:right="-72"/>
                    <w:jc w:val="right"/>
                    <w:rPr>
                      <w:rFonts w:cs="Arial"/>
                    </w:rPr>
                  </w:pPr>
                  <w:r>
                    <w:rPr>
                      <w:rFonts w:cs="Arial"/>
                      <w:szCs w:val="22"/>
                    </w:rPr>
                    <w:t>УТВЕРЖДЕНО</w:t>
                  </w:r>
                </w:p>
              </w:tc>
            </w:tr>
            <w:tr w:rsidR="00B25BFD" w:rsidTr="00B25BFD">
              <w:trPr>
                <w:trHeight w:val="369"/>
              </w:trPr>
              <w:tc>
                <w:tcPr>
                  <w:tcW w:w="3612" w:type="dxa"/>
                </w:tcPr>
                <w:p w:rsidR="00B25BFD" w:rsidRDefault="00B25BFD">
                  <w:pPr>
                    <w:spacing w:line="276" w:lineRule="auto"/>
                    <w:ind w:right="-72"/>
                    <w:rPr>
                      <w:rFonts w:cs="Arial"/>
                    </w:rPr>
                  </w:pPr>
                </w:p>
              </w:tc>
              <w:tc>
                <w:tcPr>
                  <w:tcW w:w="5103" w:type="dxa"/>
                  <w:hideMark/>
                </w:tcPr>
                <w:p w:rsidR="00B25BFD" w:rsidRDefault="00B25BFD">
                  <w:pPr>
                    <w:spacing w:line="276" w:lineRule="auto"/>
                    <w:ind w:right="-72"/>
                    <w:jc w:val="right"/>
                    <w:rPr>
                      <w:rFonts w:cs="Arial"/>
                    </w:rPr>
                  </w:pPr>
                  <w:r>
                    <w:rPr>
                      <w:rFonts w:cs="Arial"/>
                      <w:szCs w:val="22"/>
                    </w:rPr>
                    <w:t>решением Тендерной комиссии</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F27DCC">
                  <w:pPr>
                    <w:spacing w:line="276" w:lineRule="auto"/>
                    <w:jc w:val="right"/>
                    <w:rPr>
                      <w:rFonts w:cs="Arial"/>
                    </w:rPr>
                  </w:pPr>
                  <w:r>
                    <w:rPr>
                      <w:rFonts w:cs="Arial"/>
                      <w:szCs w:val="22"/>
                    </w:rPr>
                    <w:t>Протокол</w:t>
                  </w:r>
                  <w:r w:rsidR="00FD5491">
                    <w:rPr>
                      <w:rFonts w:cs="Arial"/>
                      <w:szCs w:val="22"/>
                    </w:rPr>
                    <w:t xml:space="preserve"> 143/1/2017</w:t>
                  </w:r>
                  <w:r>
                    <w:rPr>
                      <w:rFonts w:cs="Arial"/>
                      <w:szCs w:val="22"/>
                    </w:rPr>
                    <w:t xml:space="preserve">  </w:t>
                  </w:r>
                </w:p>
              </w:tc>
            </w:tr>
            <w:tr w:rsidR="00B25BFD" w:rsidRPr="00236A98" w:rsidTr="00B25BFD">
              <w:trPr>
                <w:trHeight w:val="391"/>
              </w:trPr>
              <w:tc>
                <w:tcPr>
                  <w:tcW w:w="3612" w:type="dxa"/>
                </w:tcPr>
                <w:p w:rsidR="00B25BFD" w:rsidRDefault="00B25BFD">
                  <w:pPr>
                    <w:spacing w:line="276" w:lineRule="auto"/>
                    <w:rPr>
                      <w:rFonts w:cs="Arial"/>
                    </w:rPr>
                  </w:pPr>
                </w:p>
              </w:tc>
              <w:tc>
                <w:tcPr>
                  <w:tcW w:w="5103" w:type="dxa"/>
                  <w:hideMark/>
                </w:tcPr>
                <w:p w:rsidR="00B25BFD" w:rsidRPr="00236A98" w:rsidRDefault="000225CB" w:rsidP="00FD5491">
                  <w:pPr>
                    <w:spacing w:line="276" w:lineRule="auto"/>
                    <w:jc w:val="right"/>
                    <w:rPr>
                      <w:rFonts w:cs="Arial"/>
                    </w:rPr>
                  </w:pPr>
                  <w:r w:rsidRPr="00236A98">
                    <w:rPr>
                      <w:rFonts w:cs="Arial"/>
                      <w:szCs w:val="22"/>
                    </w:rPr>
                    <w:t xml:space="preserve">от </w:t>
                  </w:r>
                  <w:bookmarkStart w:id="0" w:name="_GoBack"/>
                  <w:bookmarkEnd w:id="0"/>
                  <w:r w:rsidR="00FD5491">
                    <w:rPr>
                      <w:rFonts w:cs="Arial"/>
                      <w:szCs w:val="22"/>
                    </w:rPr>
                    <w:t>27</w:t>
                  </w:r>
                  <w:r w:rsidR="00B25BFD" w:rsidRPr="00236A98">
                    <w:rPr>
                      <w:rFonts w:cs="Arial"/>
                      <w:szCs w:val="22"/>
                    </w:rPr>
                    <w:t>»</w:t>
                  </w:r>
                  <w:r w:rsidR="00FD5491">
                    <w:rPr>
                      <w:rFonts w:cs="Arial"/>
                      <w:szCs w:val="22"/>
                    </w:rPr>
                    <w:t xml:space="preserve"> октября</w:t>
                  </w:r>
                  <w:r w:rsidR="00367EF2" w:rsidRPr="00236A98">
                    <w:rPr>
                      <w:rFonts w:cs="Arial"/>
                      <w:szCs w:val="22"/>
                    </w:rPr>
                    <w:t xml:space="preserve"> </w:t>
                  </w:r>
                  <w:r w:rsidR="00005C3F" w:rsidRPr="00236A98">
                    <w:rPr>
                      <w:rFonts w:cs="Arial"/>
                      <w:szCs w:val="22"/>
                    </w:rPr>
                    <w:t>2017</w:t>
                  </w:r>
                  <w:r w:rsidR="00B25BFD" w:rsidRPr="00236A98">
                    <w:rPr>
                      <w:rFonts w:cs="Arial"/>
                      <w:szCs w:val="22"/>
                    </w:rPr>
                    <w:t>г.</w:t>
                  </w:r>
                </w:p>
              </w:tc>
            </w:tr>
          </w:tbl>
          <w:p w:rsidR="00511ECA" w:rsidRPr="000D76EE" w:rsidRDefault="00511ECA" w:rsidP="00FD5491">
            <w:pPr>
              <w:ind w:right="-72"/>
              <w:rPr>
                <w:rFonts w:cs="Arial"/>
              </w:rPr>
            </w:pPr>
          </w:p>
        </w:tc>
        <w:tc>
          <w:tcPr>
            <w:tcW w:w="1167" w:type="dxa"/>
          </w:tcPr>
          <w:p w:rsidR="00511ECA" w:rsidRPr="000D76EE" w:rsidRDefault="00511ECA" w:rsidP="00FD5491">
            <w:pPr>
              <w:ind w:right="-72"/>
              <w:jc w:val="right"/>
              <w:rPr>
                <w:rFonts w:cs="Arial"/>
              </w:rPr>
            </w:pPr>
          </w:p>
        </w:tc>
      </w:tr>
      <w:tr w:rsidR="00511ECA" w:rsidRPr="000D76EE" w:rsidTr="00B25BFD">
        <w:trPr>
          <w:trHeight w:val="391"/>
        </w:trPr>
        <w:tc>
          <w:tcPr>
            <w:tcW w:w="9039" w:type="dxa"/>
          </w:tcPr>
          <w:p w:rsidR="00511ECA" w:rsidRPr="000D76EE" w:rsidRDefault="00511ECA" w:rsidP="00FD5491">
            <w:pPr>
              <w:rPr>
                <w:rFonts w:cs="Arial"/>
              </w:rPr>
            </w:pPr>
          </w:p>
        </w:tc>
        <w:tc>
          <w:tcPr>
            <w:tcW w:w="1167" w:type="dxa"/>
          </w:tcPr>
          <w:p w:rsidR="00511ECA" w:rsidRPr="000D76EE" w:rsidRDefault="00511ECA" w:rsidP="00FD5491">
            <w:pPr>
              <w:jc w:val="right"/>
              <w:rPr>
                <w:rFonts w:cs="Arial"/>
              </w:rPr>
            </w:pPr>
          </w:p>
        </w:tc>
      </w:tr>
      <w:tr w:rsidR="00511ECA" w:rsidRPr="000D76EE" w:rsidTr="00B25BFD">
        <w:trPr>
          <w:trHeight w:val="391"/>
        </w:trPr>
        <w:tc>
          <w:tcPr>
            <w:tcW w:w="9039" w:type="dxa"/>
          </w:tcPr>
          <w:p w:rsidR="00511ECA" w:rsidRPr="000D76EE" w:rsidRDefault="00511ECA" w:rsidP="00FD5491">
            <w:pPr>
              <w:rPr>
                <w:rFonts w:cs="Arial"/>
              </w:rPr>
            </w:pPr>
          </w:p>
        </w:tc>
        <w:tc>
          <w:tcPr>
            <w:tcW w:w="1167" w:type="dxa"/>
          </w:tcPr>
          <w:p w:rsidR="00511ECA" w:rsidRPr="000D76EE" w:rsidRDefault="00511ECA" w:rsidP="00FD5491">
            <w:pPr>
              <w:jc w:val="right"/>
              <w:rPr>
                <w:rFonts w:cs="Arial"/>
              </w:rPr>
            </w:pPr>
          </w:p>
        </w:tc>
      </w:tr>
    </w:tbl>
    <w:p w:rsidR="00511ECA" w:rsidRPr="00B87B6E" w:rsidRDefault="00511ECA" w:rsidP="00511ECA">
      <w:pPr>
        <w:rPr>
          <w:rFonts w:cs="Arial"/>
          <w:vanish/>
          <w:szCs w:val="22"/>
        </w:rPr>
      </w:pPr>
    </w:p>
    <w:p w:rsidR="00B87B6E" w:rsidRDefault="003C0475" w:rsidP="00511ECA">
      <w:pPr>
        <w:jc w:val="both"/>
        <w:rPr>
          <w:rFonts w:cs="Arial"/>
          <w:szCs w:val="22"/>
        </w:rPr>
      </w:pPr>
      <w:r>
        <w:rPr>
          <w:rFonts w:cs="Arial"/>
          <w:szCs w:val="22"/>
        </w:rPr>
        <w:t xml:space="preserve">ПДО № </w:t>
      </w:r>
      <w:r w:rsidR="00D654EC">
        <w:rPr>
          <w:rFonts w:cs="Arial"/>
          <w:szCs w:val="22"/>
        </w:rPr>
        <w:t>64</w:t>
      </w:r>
      <w:r w:rsidR="00AC5B94" w:rsidRPr="00F27DCC">
        <w:rPr>
          <w:rFonts w:cs="Arial"/>
          <w:szCs w:val="22"/>
        </w:rPr>
        <w:t>-</w:t>
      </w:r>
      <w:r w:rsidR="00AC5B94">
        <w:rPr>
          <w:rFonts w:cs="Arial"/>
          <w:szCs w:val="22"/>
        </w:rPr>
        <w:t xml:space="preserve">БНГРЭ-2017 </w:t>
      </w:r>
      <w:r w:rsidR="00A7262D">
        <w:rPr>
          <w:rFonts w:cs="Arial"/>
          <w:szCs w:val="22"/>
        </w:rPr>
        <w:t>от</w:t>
      </w:r>
      <w:r w:rsidR="00D654EC">
        <w:rPr>
          <w:rFonts w:cs="Arial"/>
          <w:szCs w:val="22"/>
        </w:rPr>
        <w:t xml:space="preserve"> </w:t>
      </w:r>
      <w:r w:rsidR="00FD5491">
        <w:rPr>
          <w:rFonts w:cs="Arial"/>
          <w:szCs w:val="22"/>
        </w:rPr>
        <w:t>27.10.</w:t>
      </w:r>
      <w:r w:rsidR="00454B12">
        <w:rPr>
          <w:rFonts w:cs="Arial"/>
          <w:szCs w:val="22"/>
        </w:rPr>
        <w:t>2017</w:t>
      </w:r>
      <w:r w:rsidR="00A7262D">
        <w:rPr>
          <w:rFonts w:cs="Arial"/>
          <w:szCs w:val="22"/>
        </w:rPr>
        <w:t xml:space="preserve"> </w:t>
      </w:r>
      <w:r w:rsidR="00CA401E">
        <w:rPr>
          <w:rFonts w:cs="Arial"/>
          <w:szCs w:val="22"/>
        </w:rPr>
        <w:t xml:space="preserve">    </w:t>
      </w:r>
      <w:r w:rsidR="00A7262D">
        <w:rPr>
          <w:rFonts w:cs="Arial"/>
          <w:szCs w:val="22"/>
        </w:rPr>
        <w:t xml:space="preserve"> </w:t>
      </w:r>
      <w:r w:rsidR="00CA401E">
        <w:rPr>
          <w:rFonts w:cs="Arial"/>
          <w:szCs w:val="22"/>
        </w:rPr>
        <w:t xml:space="preserve"> </w:t>
      </w:r>
    </w:p>
    <w:p w:rsidR="00511ECA" w:rsidRPr="000D76EE" w:rsidRDefault="00511ECA" w:rsidP="00511ECA">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сделать предложение (оферту) на</w:t>
      </w:r>
      <w:r w:rsidR="00B461EF">
        <w:rPr>
          <w:rFonts w:cs="Arial"/>
          <w:szCs w:val="22"/>
        </w:rPr>
        <w:t xml:space="preserve"> </w:t>
      </w:r>
      <w:r w:rsidRPr="000D76EE">
        <w:rPr>
          <w:rFonts w:cs="Arial"/>
          <w:szCs w:val="22"/>
        </w:rPr>
        <w:t>поставку МТ</w:t>
      </w:r>
      <w:r>
        <w:rPr>
          <w:rFonts w:cs="Arial"/>
          <w:szCs w:val="22"/>
        </w:rPr>
        <w:t>Р.</w:t>
      </w:r>
    </w:p>
    <w:p w:rsidR="00511ECA" w:rsidRPr="00367EF2" w:rsidRDefault="00511ECA" w:rsidP="00511ECA">
      <w:pPr>
        <w:ind w:firstLine="720"/>
        <w:jc w:val="both"/>
        <w:rPr>
          <w:rFonts w:cs="Arial"/>
          <w:color w:val="FF0000"/>
          <w:szCs w:val="22"/>
        </w:rPr>
      </w:pPr>
      <w:r w:rsidRPr="000D76EE">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A433AB">
        <w:rPr>
          <w:rFonts w:cs="Arial"/>
          <w:szCs w:val="22"/>
        </w:rPr>
        <w:t>.1</w:t>
      </w:r>
      <w:r w:rsidRPr="000D76EE">
        <w:rPr>
          <w:rFonts w:cs="Arial"/>
          <w:szCs w:val="22"/>
        </w:rPr>
        <w:t>к</w:t>
      </w:r>
      <w:r w:rsidR="00CE3521">
        <w:rPr>
          <w:rFonts w:cs="Arial"/>
          <w:szCs w:val="22"/>
        </w:rPr>
        <w:t>, 6.2</w:t>
      </w:r>
      <w:r w:rsidR="00E74249">
        <w:rPr>
          <w:rFonts w:cs="Arial"/>
          <w:szCs w:val="22"/>
        </w:rPr>
        <w:t>к</w:t>
      </w:r>
      <w:r w:rsidRPr="000D76EE">
        <w:rPr>
          <w:rFonts w:cs="Arial"/>
          <w:szCs w:val="22"/>
        </w:rPr>
        <w:t>) при выполнении Требований к предмету оферты (форм</w:t>
      </w:r>
      <w:r>
        <w:rPr>
          <w:rFonts w:cs="Arial"/>
          <w:szCs w:val="22"/>
        </w:rPr>
        <w:t>а</w:t>
      </w:r>
      <w:r w:rsidRPr="000D76EE">
        <w:rPr>
          <w:rFonts w:cs="Arial"/>
          <w:szCs w:val="22"/>
        </w:rPr>
        <w:t xml:space="preserve"> 2</w:t>
      </w:r>
      <w:r w:rsidR="005F360D">
        <w:rPr>
          <w:rFonts w:cs="Arial"/>
          <w:szCs w:val="22"/>
        </w:rPr>
        <w:t xml:space="preserve">) </w:t>
      </w:r>
      <w:r w:rsidR="00A433AB" w:rsidRPr="00E974AF">
        <w:rPr>
          <w:rFonts w:cs="Arial"/>
          <w:szCs w:val="22"/>
        </w:rPr>
        <w:t>исходя из наименьшей стоимости</w:t>
      </w:r>
      <w:r w:rsidR="005A139D">
        <w:rPr>
          <w:rFonts w:cs="Arial"/>
          <w:szCs w:val="22"/>
        </w:rPr>
        <w:t>,</w:t>
      </w:r>
      <w:r w:rsidR="00A433AB">
        <w:rPr>
          <w:rFonts w:cs="Arial"/>
          <w:szCs w:val="22"/>
        </w:rPr>
        <w:t xml:space="preserve"> </w:t>
      </w:r>
      <w:r w:rsidR="00A433AB" w:rsidRPr="00E974AF">
        <w:rPr>
          <w:rFonts w:cs="Arial"/>
          <w:szCs w:val="22"/>
        </w:rPr>
        <w:t xml:space="preserve">предложенной </w:t>
      </w:r>
      <w:r w:rsidR="00A433AB" w:rsidRPr="0026346D">
        <w:rPr>
          <w:rFonts w:cs="Arial"/>
          <w:szCs w:val="22"/>
        </w:rPr>
        <w:t>за лот</w:t>
      </w:r>
      <w:r w:rsidR="0026346D" w:rsidRPr="0026346D">
        <w:rPr>
          <w:rFonts w:cs="Arial"/>
          <w:szCs w:val="22"/>
        </w:rPr>
        <w:t>.</w:t>
      </w:r>
      <w:r w:rsidR="00367EF2">
        <w:rPr>
          <w:rFonts w:cs="Arial"/>
          <w:color w:val="FF0000"/>
          <w:szCs w:val="22"/>
        </w:rPr>
        <w:t xml:space="preserve"> </w:t>
      </w:r>
    </w:p>
    <w:p w:rsidR="00A433AB" w:rsidRPr="001B2635" w:rsidRDefault="00A433AB" w:rsidP="001B2635">
      <w:pPr>
        <w:tabs>
          <w:tab w:val="left" w:pos="9780"/>
        </w:tabs>
        <w:spacing w:after="120"/>
        <w:ind w:right="-1"/>
        <w:rPr>
          <w:b/>
        </w:rPr>
      </w:pPr>
      <w:r>
        <w:rPr>
          <w:rFonts w:cs="Arial"/>
          <w:szCs w:val="22"/>
        </w:rPr>
        <w:t>Лот</w:t>
      </w:r>
      <w:r w:rsidR="005A139D">
        <w:rPr>
          <w:rFonts w:cs="Arial"/>
          <w:szCs w:val="22"/>
        </w:rPr>
        <w:t>:</w:t>
      </w:r>
      <w:r w:rsidRPr="00A433AB">
        <w:rPr>
          <w:rFonts w:cs="Arial"/>
          <w:szCs w:val="22"/>
        </w:rPr>
        <w:t xml:space="preserve"> </w:t>
      </w:r>
      <w:r w:rsidR="001B2635">
        <w:rPr>
          <w:b/>
        </w:rPr>
        <w:t>транспортабельн</w:t>
      </w:r>
      <w:r w:rsidR="00F9151E">
        <w:rPr>
          <w:b/>
        </w:rPr>
        <w:t>ые</w:t>
      </w:r>
      <w:r w:rsidR="001B2635">
        <w:rPr>
          <w:b/>
        </w:rPr>
        <w:t xml:space="preserve"> котельн</w:t>
      </w:r>
      <w:r w:rsidR="00F9151E">
        <w:rPr>
          <w:b/>
        </w:rPr>
        <w:t>ые</w:t>
      </w:r>
      <w:r w:rsidR="001B2635">
        <w:rPr>
          <w:b/>
        </w:rPr>
        <w:t xml:space="preserve"> ПКН-</w:t>
      </w:r>
      <w:r w:rsidR="001B2635" w:rsidRPr="005A139D">
        <w:rPr>
          <w:b/>
        </w:rPr>
        <w:t xml:space="preserve">2М </w:t>
      </w:r>
      <w:r w:rsidR="00AC5B94" w:rsidRPr="005A139D">
        <w:rPr>
          <w:rFonts w:cs="Arial"/>
          <w:b/>
          <w:szCs w:val="22"/>
        </w:rPr>
        <w:t>на КЛУ</w:t>
      </w:r>
      <w:r w:rsidR="0075501B">
        <w:rPr>
          <w:rFonts w:cs="Arial"/>
          <w:szCs w:val="22"/>
        </w:rPr>
        <w:t xml:space="preserve"> </w:t>
      </w:r>
      <w:r w:rsidR="005A139D">
        <w:rPr>
          <w:rFonts w:cs="Arial"/>
          <w:szCs w:val="22"/>
        </w:rPr>
        <w:t>(форма 6</w:t>
      </w:r>
      <w:r>
        <w:rPr>
          <w:rFonts w:cs="Arial"/>
          <w:szCs w:val="22"/>
        </w:rPr>
        <w:t>к</w:t>
      </w:r>
      <w:r w:rsidR="005A139D">
        <w:rPr>
          <w:rFonts w:cs="Arial"/>
          <w:szCs w:val="22"/>
        </w:rPr>
        <w:t>, форма 6</w:t>
      </w:r>
      <w:r w:rsidR="00F739E6">
        <w:rPr>
          <w:rFonts w:cs="Arial"/>
          <w:szCs w:val="22"/>
        </w:rPr>
        <w:t>т</w:t>
      </w:r>
      <w:r>
        <w:rPr>
          <w:rFonts w:cs="Arial"/>
          <w:szCs w:val="22"/>
        </w:rPr>
        <w:t>)</w:t>
      </w:r>
    </w:p>
    <w:p w:rsidR="00A433AB" w:rsidRPr="00E974AF" w:rsidRDefault="005A139D" w:rsidP="00367EF2">
      <w:pPr>
        <w:jc w:val="both"/>
        <w:rPr>
          <w:rFonts w:cs="Arial"/>
          <w:szCs w:val="22"/>
        </w:rPr>
      </w:pPr>
      <w:r>
        <w:rPr>
          <w:rFonts w:cs="Arial"/>
          <w:szCs w:val="22"/>
        </w:rPr>
        <w:t xml:space="preserve">Лот является </w:t>
      </w:r>
      <w:r w:rsidR="00CE3521">
        <w:rPr>
          <w:rFonts w:cs="Arial"/>
          <w:szCs w:val="22"/>
        </w:rPr>
        <w:t xml:space="preserve"> неделимы</w:t>
      </w:r>
      <w:r>
        <w:rPr>
          <w:rFonts w:cs="Arial"/>
          <w:szCs w:val="22"/>
        </w:rPr>
        <w:t>м</w:t>
      </w:r>
    </w:p>
    <w:p w:rsidR="00A433AB" w:rsidRPr="007201B5" w:rsidRDefault="00A433AB" w:rsidP="00A433AB">
      <w:pPr>
        <w:ind w:firstLine="720"/>
        <w:jc w:val="both"/>
        <w:rPr>
          <w:rFonts w:cs="Arial"/>
          <w:szCs w:val="22"/>
        </w:rPr>
      </w:pPr>
      <w:r w:rsidRPr="007201B5">
        <w:rPr>
          <w:rFonts w:cs="Arial"/>
          <w:szCs w:val="22"/>
        </w:rPr>
        <w:t xml:space="preserve">Оферта </w:t>
      </w:r>
      <w:r w:rsidR="0032168E">
        <w:rPr>
          <w:rFonts w:cs="Arial"/>
          <w:szCs w:val="22"/>
        </w:rPr>
        <w:t xml:space="preserve">должна </w:t>
      </w:r>
      <w:r w:rsidRPr="007201B5">
        <w:rPr>
          <w:rFonts w:cs="Arial"/>
          <w:szCs w:val="22"/>
        </w:rPr>
        <w:t xml:space="preserve"> быть представлена </w:t>
      </w:r>
      <w:r w:rsidR="00E06994">
        <w:rPr>
          <w:rFonts w:cs="Arial"/>
          <w:szCs w:val="22"/>
        </w:rPr>
        <w:t xml:space="preserve">на </w:t>
      </w:r>
      <w:r w:rsidR="005A139D">
        <w:rPr>
          <w:rFonts w:cs="Arial"/>
          <w:szCs w:val="22"/>
        </w:rPr>
        <w:t>весь</w:t>
      </w:r>
      <w:r w:rsidR="00E06994">
        <w:rPr>
          <w:rFonts w:cs="Arial"/>
          <w:szCs w:val="22"/>
        </w:rPr>
        <w:t xml:space="preserve"> лот, </w:t>
      </w:r>
      <w:r w:rsidR="005A139D">
        <w:rPr>
          <w:rFonts w:cs="Arial"/>
          <w:szCs w:val="22"/>
        </w:rPr>
        <w:t>т</w:t>
      </w:r>
      <w:r w:rsidR="0032168E">
        <w:rPr>
          <w:rFonts w:cs="Arial"/>
          <w:szCs w:val="22"/>
        </w:rPr>
        <w:t>ак как лот</w:t>
      </w:r>
      <w:r w:rsidR="005A139D">
        <w:rPr>
          <w:rFonts w:cs="Arial"/>
          <w:szCs w:val="22"/>
        </w:rPr>
        <w:t xml:space="preserve"> </w:t>
      </w:r>
      <w:r w:rsidR="0032168E">
        <w:rPr>
          <w:rFonts w:cs="Arial"/>
          <w:szCs w:val="22"/>
        </w:rPr>
        <w:t>явля</w:t>
      </w:r>
      <w:r w:rsidR="005A139D">
        <w:rPr>
          <w:rFonts w:cs="Arial"/>
          <w:szCs w:val="22"/>
        </w:rPr>
        <w:t>ется неделимым</w:t>
      </w:r>
      <w:r w:rsidRPr="007201B5">
        <w:rPr>
          <w:rFonts w:cs="Arial"/>
          <w:szCs w:val="22"/>
        </w:rPr>
        <w:t>. В случае нарушения данного требования Общество оставляет за собой право не принимать поданную оферту к рассмотрению.</w:t>
      </w:r>
    </w:p>
    <w:p w:rsidR="00511ECA" w:rsidRPr="000D76EE" w:rsidRDefault="00511ECA" w:rsidP="00511ECA">
      <w:pPr>
        <w:ind w:firstLine="708"/>
        <w:jc w:val="both"/>
        <w:rPr>
          <w:rFonts w:cs="Arial"/>
          <w:szCs w:val="22"/>
        </w:rPr>
      </w:pPr>
      <w:r w:rsidRPr="000D76EE">
        <w:rPr>
          <w:rFonts w:cs="Arial"/>
          <w:szCs w:val="22"/>
        </w:rPr>
        <w:t>Подача одним участником закупки альтернативных оферт допускается.</w:t>
      </w:r>
    </w:p>
    <w:p w:rsidR="00511ECA" w:rsidRPr="000D76EE" w:rsidRDefault="00511ECA" w:rsidP="00511ECA">
      <w:pPr>
        <w:ind w:firstLine="708"/>
        <w:jc w:val="both"/>
        <w:rPr>
          <w:rFonts w:cs="Arial"/>
          <w:szCs w:val="22"/>
        </w:rPr>
      </w:pPr>
      <w:r w:rsidRPr="000D76EE">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0D76EE">
        <w:t>й оферте</w:t>
      </w:r>
      <w:r w:rsidRPr="000D76EE">
        <w:rPr>
          <w:rFonts w:cs="Arial"/>
          <w:szCs w:val="22"/>
        </w:rPr>
        <w:t xml:space="preserve"> организационно-технических решений, коммерческих решений, характеристик </w:t>
      </w:r>
      <w:r w:rsidRPr="000D76EE">
        <w:t>поставляемых МТР</w:t>
      </w:r>
      <w:r w:rsidRPr="000D76EE">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Default="00511ECA" w:rsidP="00511ECA">
      <w:pPr>
        <w:ind w:firstLine="708"/>
        <w:jc w:val="both"/>
        <w:rPr>
          <w:rFonts w:cs="Arial"/>
          <w:szCs w:val="22"/>
        </w:rPr>
      </w:pPr>
      <w:r w:rsidRPr="000D76EE">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 xml:space="preserve">Существенные </w:t>
      </w:r>
      <w:proofErr w:type="gramStart"/>
      <w:r w:rsidRPr="000D76EE">
        <w:rPr>
          <w:rFonts w:cs="Arial"/>
          <w:szCs w:val="22"/>
        </w:rPr>
        <w:t>условия</w:t>
      </w:r>
      <w:proofErr w:type="gramEnd"/>
      <w:r w:rsidR="00A433AB">
        <w:rPr>
          <w:rFonts w:cs="Arial"/>
          <w:szCs w:val="22"/>
        </w:rPr>
        <w:t xml:space="preserve"> </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8075DF" w:rsidRPr="000D76EE" w:rsidRDefault="008075DF" w:rsidP="008075DF">
      <w:pPr>
        <w:ind w:firstLine="720"/>
        <w:jc w:val="both"/>
        <w:rPr>
          <w:rFonts w:cs="Arial"/>
          <w:szCs w:val="22"/>
        </w:rPr>
      </w:pPr>
      <w:r w:rsidRPr="000D76EE">
        <w:rPr>
          <w:rFonts w:cs="Arial"/>
          <w:szCs w:val="22"/>
        </w:rPr>
        <w:t xml:space="preserve">Тендер проводится в </w:t>
      </w:r>
      <w:r w:rsidR="0026346D" w:rsidRPr="0026346D">
        <w:rPr>
          <w:rFonts w:cs="Arial"/>
          <w:szCs w:val="22"/>
        </w:rPr>
        <w:t>два</w:t>
      </w:r>
      <w:r w:rsidRPr="0026346D">
        <w:rPr>
          <w:rFonts w:cs="Arial"/>
          <w:szCs w:val="22"/>
        </w:rPr>
        <w:t xml:space="preserve"> этапа</w:t>
      </w:r>
      <w:r w:rsidRPr="000D76EE">
        <w:rPr>
          <w:rFonts w:cs="Arial"/>
          <w:szCs w:val="22"/>
        </w:rPr>
        <w:t>: оценка технической части оферт и оценка коммерческой части оферт.</w:t>
      </w:r>
    </w:p>
    <w:p w:rsidR="008075DF" w:rsidRPr="000D76EE" w:rsidRDefault="008075DF" w:rsidP="008075DF">
      <w:pPr>
        <w:pStyle w:val="a"/>
        <w:numPr>
          <w:ilvl w:val="0"/>
          <w:numId w:val="0"/>
        </w:numPr>
        <w:tabs>
          <w:tab w:val="left" w:pos="284"/>
        </w:tabs>
        <w:ind w:firstLine="709"/>
      </w:pPr>
      <w:r w:rsidRPr="000D76EE">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D76EE">
        <w:t>соответствия технической части оферты участника закупки</w:t>
      </w:r>
      <w:proofErr w:type="gramEnd"/>
      <w:r w:rsidRPr="000D76EE">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D76EE">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D76EE">
        <w:t xml:space="preserve"> Коммерческие части оферт, поступившие в Общество позже установленного срока, к рассмотрению не принимаются. </w:t>
      </w:r>
    </w:p>
    <w:p w:rsidR="00511ECA" w:rsidRPr="000D76EE" w:rsidRDefault="00511ECA" w:rsidP="00511ECA">
      <w:pPr>
        <w:pStyle w:val="a"/>
        <w:numPr>
          <w:ilvl w:val="0"/>
          <w:numId w:val="0"/>
        </w:numPr>
        <w:tabs>
          <w:tab w:val="left" w:pos="284"/>
        </w:tabs>
        <w:ind w:firstLine="709"/>
      </w:pPr>
      <w:proofErr w:type="gramStart"/>
      <w:r w:rsidRPr="000D76EE">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0D76EE">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D76EE" w:rsidRDefault="00511ECA" w:rsidP="00511ECA">
      <w:pPr>
        <w:pStyle w:val="a"/>
        <w:numPr>
          <w:ilvl w:val="0"/>
          <w:numId w:val="0"/>
        </w:numPr>
        <w:tabs>
          <w:tab w:val="left" w:pos="284"/>
        </w:tabs>
        <w:ind w:firstLine="709"/>
      </w:pPr>
      <w:r w:rsidRPr="000D76EE">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D76EE">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0D76EE" w:rsidRDefault="00511ECA" w:rsidP="00511ECA">
      <w:pPr>
        <w:pStyle w:val="a"/>
        <w:numPr>
          <w:ilvl w:val="0"/>
          <w:numId w:val="0"/>
        </w:numPr>
        <w:tabs>
          <w:tab w:val="left" w:pos="284"/>
        </w:tabs>
        <w:ind w:firstLine="709"/>
      </w:pPr>
      <w:r w:rsidRPr="000D76EE">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D76EE">
        <w:t>поданных</w:t>
      </w:r>
      <w:proofErr w:type="gramEnd"/>
      <w:r w:rsidRPr="000D76EE">
        <w:t xml:space="preserve">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3F2A0B" w:rsidRDefault="00511ECA" w:rsidP="00511ECA">
      <w:pPr>
        <w:ind w:firstLine="720"/>
        <w:jc w:val="both"/>
        <w:rPr>
          <w:rFonts w:ascii="Times New Roman" w:hAnsi="Times New Roman"/>
          <w:sz w:val="24"/>
        </w:rPr>
      </w:pPr>
      <w:r w:rsidRPr="000D76EE">
        <w:rPr>
          <w:rFonts w:cs="Arial"/>
          <w:szCs w:val="22"/>
        </w:rPr>
        <w:t xml:space="preserve">В случае Вашей </w:t>
      </w:r>
      <w:r w:rsidRPr="003F2A0B">
        <w:rPr>
          <w:rFonts w:ascii="Times New Roman" w:hAnsi="Times New Roman"/>
          <w:sz w:val="24"/>
        </w:rPr>
        <w:t>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E06994" w:rsidRPr="003F2A0B">
        <w:rPr>
          <w:rFonts w:ascii="Times New Roman" w:hAnsi="Times New Roman"/>
          <w:sz w:val="24"/>
        </w:rPr>
        <w:t xml:space="preserve"> 31 декабря </w:t>
      </w:r>
      <w:r w:rsidR="00D654EC" w:rsidRPr="003F2A0B">
        <w:rPr>
          <w:rFonts w:ascii="Times New Roman" w:hAnsi="Times New Roman"/>
          <w:sz w:val="24"/>
        </w:rPr>
        <w:t>.</w:t>
      </w:r>
      <w:r w:rsidR="002E25FA" w:rsidRPr="003F2A0B">
        <w:rPr>
          <w:rFonts w:ascii="Times New Roman" w:hAnsi="Times New Roman"/>
          <w:sz w:val="24"/>
        </w:rPr>
        <w:t>201</w:t>
      </w:r>
      <w:r w:rsidR="00047DAE" w:rsidRPr="003F2A0B">
        <w:rPr>
          <w:rFonts w:ascii="Times New Roman" w:hAnsi="Times New Roman"/>
          <w:sz w:val="24"/>
        </w:rPr>
        <w:t>7</w:t>
      </w:r>
      <w:r w:rsidR="00A53378" w:rsidRPr="003F2A0B">
        <w:rPr>
          <w:rFonts w:ascii="Times New Roman" w:hAnsi="Times New Roman"/>
          <w:b/>
          <w:sz w:val="24"/>
        </w:rPr>
        <w:t xml:space="preserve"> </w:t>
      </w:r>
      <w:r w:rsidRPr="003F2A0B">
        <w:rPr>
          <w:rFonts w:ascii="Times New Roman" w:hAnsi="Times New Roman"/>
          <w:sz w:val="24"/>
        </w:rPr>
        <w:t>включительно, соответствовать всем условиям, указанным в настоящем извещении.</w:t>
      </w:r>
    </w:p>
    <w:p w:rsidR="00511ECA" w:rsidRPr="003F2A0B" w:rsidRDefault="00511ECA" w:rsidP="00511ECA">
      <w:pPr>
        <w:ind w:firstLine="720"/>
        <w:jc w:val="both"/>
        <w:rPr>
          <w:rFonts w:ascii="Times New Roman" w:hAnsi="Times New Roman"/>
          <w:sz w:val="24"/>
        </w:rPr>
      </w:pPr>
      <w:r w:rsidRPr="003F2A0B">
        <w:rPr>
          <w:rFonts w:ascii="Times New Roman" w:hAnsi="Times New Roman"/>
          <w:sz w:val="24"/>
        </w:rPr>
        <w:t>Офертой контрагента будет считаться следующий комплект документов:</w:t>
      </w:r>
    </w:p>
    <w:p w:rsidR="008075DF" w:rsidRPr="003F2A0B" w:rsidRDefault="008075DF" w:rsidP="008075DF">
      <w:pPr>
        <w:ind w:firstLine="720"/>
        <w:jc w:val="both"/>
        <w:rPr>
          <w:rFonts w:ascii="Times New Roman" w:hAnsi="Times New Roman"/>
          <w:sz w:val="24"/>
        </w:rPr>
      </w:pPr>
      <w:r w:rsidRPr="003F2A0B">
        <w:rPr>
          <w:rFonts w:ascii="Times New Roman" w:hAnsi="Times New Roman"/>
          <w:sz w:val="24"/>
        </w:rPr>
        <w:t>техническая часть:</w:t>
      </w:r>
    </w:p>
    <w:p w:rsidR="008075DF" w:rsidRPr="000D76EE" w:rsidRDefault="008075DF" w:rsidP="008075DF">
      <w:pPr>
        <w:pStyle w:val="a4"/>
        <w:numPr>
          <w:ilvl w:val="0"/>
          <w:numId w:val="2"/>
        </w:numPr>
        <w:tabs>
          <w:tab w:val="left" w:pos="1418"/>
        </w:tabs>
        <w:ind w:left="1418" w:hanging="341"/>
        <w:contextualSpacing w:val="0"/>
        <w:jc w:val="both"/>
        <w:rPr>
          <w:rFonts w:cs="Arial"/>
          <w:szCs w:val="22"/>
        </w:rPr>
      </w:pPr>
      <w:r w:rsidRPr="000D76EE">
        <w:rPr>
          <w:rFonts w:cs="Arial"/>
          <w:szCs w:val="22"/>
        </w:rPr>
        <w:t>Извещение о согласии сделать оферту (форма 4, подписанная уполномоченным лицом и заверенная печатью участника закупки);</w:t>
      </w:r>
    </w:p>
    <w:p w:rsidR="008075DF" w:rsidRDefault="008075DF" w:rsidP="008075DF">
      <w:pPr>
        <w:pStyle w:val="a4"/>
        <w:numPr>
          <w:ilvl w:val="0"/>
          <w:numId w:val="2"/>
        </w:numPr>
        <w:tabs>
          <w:tab w:val="left" w:pos="1418"/>
        </w:tabs>
        <w:ind w:left="1418" w:hanging="341"/>
        <w:contextualSpacing w:val="0"/>
        <w:jc w:val="both"/>
        <w:rPr>
          <w:rFonts w:cs="Arial"/>
          <w:szCs w:val="22"/>
        </w:rPr>
      </w:pPr>
      <w:r w:rsidRPr="009D0695">
        <w:rPr>
          <w:rFonts w:cs="Arial"/>
          <w:szCs w:val="22"/>
        </w:rPr>
        <w:t>Подписанный проект договора без указания информации о стоимости;</w:t>
      </w:r>
    </w:p>
    <w:p w:rsidR="008075DF" w:rsidRPr="009D0695" w:rsidRDefault="008075DF" w:rsidP="008075DF">
      <w:pPr>
        <w:pStyle w:val="a4"/>
        <w:numPr>
          <w:ilvl w:val="0"/>
          <w:numId w:val="2"/>
        </w:numPr>
        <w:tabs>
          <w:tab w:val="left" w:pos="1418"/>
        </w:tabs>
        <w:ind w:left="1418" w:hanging="341"/>
        <w:contextualSpacing w:val="0"/>
        <w:jc w:val="both"/>
        <w:rPr>
          <w:rFonts w:cs="Arial"/>
          <w:szCs w:val="22"/>
        </w:rPr>
      </w:pPr>
      <w:r w:rsidRPr="009D0695">
        <w:rPr>
          <w:rFonts w:cs="Arial"/>
          <w:szCs w:val="22"/>
        </w:rPr>
        <w:t>Техническое предложение (форма 6</w:t>
      </w:r>
      <w:r w:rsidR="00236A98">
        <w:rPr>
          <w:rFonts w:cs="Arial"/>
          <w:szCs w:val="22"/>
        </w:rPr>
        <w:t xml:space="preserve"> т</w:t>
      </w:r>
      <w:r>
        <w:rPr>
          <w:rFonts w:cs="Arial"/>
          <w:szCs w:val="22"/>
        </w:rPr>
        <w:t xml:space="preserve"> </w:t>
      </w:r>
      <w:r w:rsidRPr="009D0695">
        <w:rPr>
          <w:rFonts w:cs="Arial"/>
          <w:szCs w:val="22"/>
        </w:rPr>
        <w:t>подписанная уполномоченным лицом и заверенная печатью участника закупки);</w:t>
      </w:r>
    </w:p>
    <w:p w:rsidR="008075DF" w:rsidRPr="000D76EE" w:rsidRDefault="008075DF" w:rsidP="008075DF">
      <w:pPr>
        <w:pStyle w:val="a4"/>
        <w:numPr>
          <w:ilvl w:val="0"/>
          <w:numId w:val="2"/>
        </w:numPr>
        <w:tabs>
          <w:tab w:val="left" w:pos="1418"/>
        </w:tabs>
        <w:ind w:left="1418" w:hanging="341"/>
        <w:contextualSpacing w:val="0"/>
        <w:jc w:val="both"/>
        <w:rPr>
          <w:rFonts w:cs="Arial"/>
          <w:szCs w:val="22"/>
        </w:rPr>
      </w:pPr>
      <w:r w:rsidRPr="000D76EE">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8075DF" w:rsidRPr="00D542F1" w:rsidRDefault="008075DF" w:rsidP="008075DF">
      <w:pPr>
        <w:pStyle w:val="a4"/>
        <w:numPr>
          <w:ilvl w:val="0"/>
          <w:numId w:val="2"/>
        </w:numPr>
        <w:tabs>
          <w:tab w:val="left" w:pos="1418"/>
        </w:tabs>
        <w:ind w:left="1418" w:hanging="341"/>
        <w:contextualSpacing w:val="0"/>
        <w:jc w:val="both"/>
        <w:rPr>
          <w:rFonts w:cs="Arial"/>
          <w:szCs w:val="22"/>
        </w:rPr>
      </w:pPr>
      <w:r w:rsidRPr="00D542F1">
        <w:rPr>
          <w:rFonts w:cs="Arial"/>
          <w:szCs w:val="22"/>
        </w:rPr>
        <w:t>Подтверждающие документы в соответствии с требованиями формы 2.</w:t>
      </w:r>
    </w:p>
    <w:p w:rsidR="008075DF" w:rsidRPr="000D76EE" w:rsidRDefault="008075DF" w:rsidP="008075DF">
      <w:pPr>
        <w:pStyle w:val="a4"/>
        <w:numPr>
          <w:ilvl w:val="0"/>
          <w:numId w:val="2"/>
        </w:numPr>
        <w:tabs>
          <w:tab w:val="left" w:pos="1418"/>
        </w:tabs>
        <w:ind w:left="1418" w:hanging="341"/>
        <w:contextualSpacing w:val="0"/>
        <w:jc w:val="both"/>
        <w:rPr>
          <w:rFonts w:cs="Arial"/>
          <w:szCs w:val="22"/>
        </w:rPr>
      </w:pPr>
      <w:r w:rsidRPr="000D76EE">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8075DF" w:rsidRPr="000D76EE" w:rsidRDefault="008075DF" w:rsidP="008075DF">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технической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8075DF" w:rsidRPr="000D76EE" w:rsidRDefault="008075DF" w:rsidP="008075DF">
      <w:pPr>
        <w:ind w:firstLine="720"/>
        <w:jc w:val="both"/>
        <w:rPr>
          <w:rFonts w:cs="Arial"/>
          <w:szCs w:val="22"/>
        </w:rPr>
      </w:pPr>
      <w:r w:rsidRPr="000D76EE">
        <w:rPr>
          <w:rFonts w:cs="Arial"/>
          <w:szCs w:val="22"/>
        </w:rPr>
        <w:t>коммерческая часть:</w:t>
      </w:r>
    </w:p>
    <w:p w:rsidR="008075DF" w:rsidRDefault="008075DF" w:rsidP="008075DF">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8075DF" w:rsidRPr="000D76EE" w:rsidRDefault="008075DF" w:rsidP="008075DF">
      <w:pPr>
        <w:pStyle w:val="a4"/>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Pr>
          <w:rFonts w:cs="Arial"/>
          <w:szCs w:val="22"/>
          <w:lang w:val="en-US"/>
        </w:rPr>
        <w:t>;</w:t>
      </w:r>
    </w:p>
    <w:p w:rsidR="008075DF" w:rsidRPr="000D76EE" w:rsidRDefault="00E74249" w:rsidP="008075DF">
      <w:pPr>
        <w:pStyle w:val="a4"/>
        <w:numPr>
          <w:ilvl w:val="0"/>
          <w:numId w:val="2"/>
        </w:numPr>
        <w:tabs>
          <w:tab w:val="left" w:pos="1418"/>
        </w:tabs>
        <w:ind w:left="1418" w:hanging="341"/>
        <w:contextualSpacing w:val="0"/>
        <w:jc w:val="both"/>
        <w:rPr>
          <w:rFonts w:cs="Arial"/>
          <w:szCs w:val="22"/>
        </w:rPr>
      </w:pPr>
      <w:proofErr w:type="gramStart"/>
      <w:r>
        <w:rPr>
          <w:rFonts w:cs="Arial"/>
          <w:szCs w:val="22"/>
        </w:rPr>
        <w:t xml:space="preserve">Коммерческое предложение (форма </w:t>
      </w:r>
      <w:r w:rsidR="008075DF" w:rsidRPr="000D76EE">
        <w:rPr>
          <w:rFonts w:cs="Arial"/>
          <w:szCs w:val="22"/>
        </w:rPr>
        <w:t>6</w:t>
      </w:r>
      <w:r w:rsidR="00236A98">
        <w:rPr>
          <w:rFonts w:cs="Arial"/>
          <w:szCs w:val="22"/>
        </w:rPr>
        <w:t>.</w:t>
      </w:r>
      <w:r>
        <w:rPr>
          <w:rFonts w:cs="Arial"/>
          <w:szCs w:val="22"/>
        </w:rPr>
        <w:t xml:space="preserve">к, </w:t>
      </w:r>
      <w:r w:rsidR="008075DF" w:rsidRPr="000D76EE">
        <w:rPr>
          <w:rFonts w:cs="Arial"/>
          <w:szCs w:val="22"/>
        </w:rPr>
        <w:t>подписанная уполномоченным лицом и заверенная печатью участника закупки);</w:t>
      </w:r>
      <w:proofErr w:type="gramEnd"/>
    </w:p>
    <w:p w:rsidR="008075DF" w:rsidRPr="000D76EE" w:rsidRDefault="008075DF" w:rsidP="008075DF">
      <w:pPr>
        <w:pStyle w:val="a4"/>
        <w:numPr>
          <w:ilvl w:val="0"/>
          <w:numId w:val="2"/>
        </w:numPr>
        <w:tabs>
          <w:tab w:val="left" w:pos="1418"/>
        </w:tabs>
        <w:ind w:left="1418" w:hanging="341"/>
        <w:contextualSpacing w:val="0"/>
        <w:jc w:val="both"/>
        <w:rPr>
          <w:rFonts w:cs="Arial"/>
          <w:szCs w:val="22"/>
        </w:rPr>
      </w:pPr>
      <w:r w:rsidRPr="000D76EE">
        <w:rPr>
          <w:rFonts w:cs="Arial"/>
        </w:rPr>
        <w:lastRenderedPageBreak/>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w:t>
      </w:r>
      <w:r w:rsidR="00F27DCC" w:rsidRPr="00F27DCC">
        <w:rPr>
          <w:rFonts w:cs="Arial"/>
          <w:szCs w:val="22"/>
        </w:rPr>
        <w:t>6</w:t>
      </w:r>
      <w:r w:rsidR="00D654EC">
        <w:rPr>
          <w:rFonts w:cs="Arial"/>
          <w:szCs w:val="22"/>
        </w:rPr>
        <w:t>4</w:t>
      </w:r>
      <w:r w:rsidR="00AC5B94">
        <w:rPr>
          <w:rFonts w:cs="Arial"/>
          <w:szCs w:val="22"/>
        </w:rPr>
        <w:t xml:space="preserve">-БНГРЭ-2017 </w:t>
      </w:r>
      <w:r w:rsidR="00B87B6E">
        <w:rPr>
          <w:rFonts w:cs="Arial"/>
        </w:rPr>
        <w:t>от</w:t>
      </w:r>
      <w:r w:rsidR="00D654EC">
        <w:rPr>
          <w:rFonts w:cs="Arial"/>
        </w:rPr>
        <w:t>__</w:t>
      </w:r>
      <w:r w:rsidR="00454B12">
        <w:rPr>
          <w:rFonts w:cs="Arial"/>
        </w:rPr>
        <w:t>.</w:t>
      </w:r>
      <w:r w:rsidR="00D654EC">
        <w:rPr>
          <w:rFonts w:cs="Arial"/>
        </w:rPr>
        <w:t>__</w:t>
      </w:r>
      <w:r w:rsidR="00454B12">
        <w:rPr>
          <w:rFonts w:cs="Arial"/>
        </w:rPr>
        <w:t>.2017</w:t>
      </w:r>
      <w:r w:rsidR="00A433AB">
        <w:rPr>
          <w:rFonts w:cs="Arial"/>
        </w:rPr>
        <w:t xml:space="preserve"> </w:t>
      </w:r>
      <w:r w:rsidR="00D6520F">
        <w:rPr>
          <w:rFonts w:cs="Arial"/>
        </w:rPr>
        <w:t xml:space="preserve"> </w:t>
      </w:r>
      <w:r w:rsidR="00CA401E">
        <w:rPr>
          <w:rFonts w:cs="Arial"/>
        </w:rPr>
        <w:t xml:space="preserve"> </w:t>
      </w:r>
    </w:p>
    <w:p w:rsidR="0032168E" w:rsidRPr="003F2A0B" w:rsidRDefault="00C13A71" w:rsidP="003F2A0B">
      <w:pPr>
        <w:widowControl w:val="0"/>
        <w:overflowPunct w:val="0"/>
        <w:autoSpaceDE w:val="0"/>
        <w:autoSpaceDN w:val="0"/>
        <w:adjustRightInd w:val="0"/>
        <w:ind w:firstLine="708"/>
        <w:jc w:val="both"/>
        <w:rPr>
          <w:rFonts w:ascii="Times New Roman" w:hAnsi="Times New Roman"/>
          <w:sz w:val="24"/>
        </w:rPr>
      </w:pPr>
      <w:r w:rsidRPr="003F2A0B">
        <w:rPr>
          <w:rFonts w:ascii="Times New Roman" w:hAnsi="Times New Roman"/>
          <w:sz w:val="24"/>
        </w:rPr>
        <w:t xml:space="preserve">Учитывая, что тендер проводится в два этапа, участник закупки передает четыре конверта документов: </w:t>
      </w:r>
      <w:r w:rsidR="00293628" w:rsidRPr="003F2A0B">
        <w:rPr>
          <w:rFonts w:ascii="Times New Roman" w:hAnsi="Times New Roman"/>
          <w:sz w:val="24"/>
        </w:rPr>
        <w:t xml:space="preserve"> </w:t>
      </w:r>
    </w:p>
    <w:p w:rsidR="00C13A71" w:rsidRPr="003F2A0B" w:rsidRDefault="003F2A0B" w:rsidP="003F2A0B">
      <w:pPr>
        <w:widowControl w:val="0"/>
        <w:overflowPunct w:val="0"/>
        <w:autoSpaceDE w:val="0"/>
        <w:autoSpaceDN w:val="0"/>
        <w:adjustRightInd w:val="0"/>
        <w:ind w:firstLine="708"/>
        <w:jc w:val="both"/>
        <w:rPr>
          <w:rFonts w:ascii="Times New Roman" w:hAnsi="Times New Roman"/>
          <w:sz w:val="24"/>
        </w:rPr>
      </w:pPr>
      <w:r>
        <w:rPr>
          <w:rFonts w:ascii="Times New Roman" w:hAnsi="Times New Roman"/>
          <w:sz w:val="24"/>
        </w:rPr>
        <w:t xml:space="preserve">- </w:t>
      </w:r>
      <w:r w:rsidR="00C13A71" w:rsidRPr="003F2A0B">
        <w:rPr>
          <w:rFonts w:ascii="Times New Roman" w:hAnsi="Times New Roman"/>
          <w:sz w:val="24"/>
        </w:rPr>
        <w:t xml:space="preserve">первый конверт с надписью «Техническая часть» (с пометкой «Оригинал»), содержащий оригиналы или надлежащим образом заверенные копии документов технической оферты и </w:t>
      </w:r>
      <w:r w:rsidR="00C13A71" w:rsidRPr="003F2A0B">
        <w:rPr>
          <w:rFonts w:ascii="Times New Roman" w:hAnsi="Times New Roman"/>
          <w:sz w:val="24"/>
          <w:lang w:val="en-US"/>
        </w:rPr>
        <w:t>USB</w:t>
      </w:r>
      <w:r w:rsidR="00C13A71" w:rsidRPr="003F2A0B">
        <w:rPr>
          <w:rFonts w:ascii="Times New Roman" w:hAnsi="Times New Roman"/>
          <w:sz w:val="24"/>
        </w:rPr>
        <w:t xml:space="preserve"> </w:t>
      </w:r>
      <w:proofErr w:type="spellStart"/>
      <w:r w:rsidR="00C13A71" w:rsidRPr="003F2A0B">
        <w:rPr>
          <w:rFonts w:ascii="Times New Roman" w:hAnsi="Times New Roman"/>
          <w:sz w:val="24"/>
        </w:rPr>
        <w:t>флеш-накопитель</w:t>
      </w:r>
      <w:proofErr w:type="spellEnd"/>
      <w:r w:rsidR="00C13A71" w:rsidRPr="003F2A0B">
        <w:rPr>
          <w:rFonts w:ascii="Times New Roman" w:hAnsi="Times New Roman"/>
          <w:sz w:val="24"/>
        </w:rPr>
        <w:t xml:space="preserve">/ </w:t>
      </w:r>
      <w:r w:rsidR="00C13A71" w:rsidRPr="003F2A0B">
        <w:rPr>
          <w:rFonts w:ascii="Times New Roman" w:hAnsi="Times New Roman"/>
          <w:sz w:val="24"/>
          <w:lang w:val="en-US"/>
        </w:rPr>
        <w:t>CD</w:t>
      </w:r>
      <w:r w:rsidR="00C13A71" w:rsidRPr="003F2A0B">
        <w:rPr>
          <w:rFonts w:ascii="Times New Roman" w:hAnsi="Times New Roman"/>
          <w:sz w:val="24"/>
        </w:rPr>
        <w:t>/</w:t>
      </w:r>
      <w:r w:rsidR="00C13A71" w:rsidRPr="003F2A0B">
        <w:rPr>
          <w:rFonts w:ascii="Times New Roman" w:hAnsi="Times New Roman"/>
          <w:sz w:val="24"/>
          <w:lang w:val="en-US"/>
        </w:rPr>
        <w:t>DVD</w:t>
      </w:r>
      <w:r w:rsidR="00C13A71" w:rsidRPr="003F2A0B">
        <w:rPr>
          <w:rFonts w:ascii="Times New Roman" w:hAnsi="Times New Roman"/>
          <w:sz w:val="24"/>
        </w:rPr>
        <w:t xml:space="preserve"> компакт-диск;</w:t>
      </w:r>
    </w:p>
    <w:p w:rsidR="003F2A0B" w:rsidRDefault="003F2A0B" w:rsidP="003F2A0B">
      <w:pPr>
        <w:jc w:val="both"/>
        <w:rPr>
          <w:rFonts w:ascii="Times New Roman" w:hAnsi="Times New Roman"/>
          <w:sz w:val="24"/>
        </w:rPr>
      </w:pPr>
      <w:r>
        <w:rPr>
          <w:rFonts w:ascii="Times New Roman" w:hAnsi="Times New Roman"/>
          <w:sz w:val="24"/>
        </w:rPr>
        <w:t xml:space="preserve">             - </w:t>
      </w:r>
      <w:r w:rsidR="00C13A71" w:rsidRPr="003F2A0B">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C13A71" w:rsidRPr="003F2A0B" w:rsidRDefault="003F2A0B" w:rsidP="003F2A0B">
      <w:pPr>
        <w:jc w:val="both"/>
        <w:rPr>
          <w:rFonts w:ascii="Times New Roman" w:hAnsi="Times New Roman"/>
          <w:sz w:val="24"/>
        </w:rPr>
      </w:pPr>
      <w:r>
        <w:rPr>
          <w:rFonts w:ascii="Times New Roman" w:hAnsi="Times New Roman"/>
          <w:sz w:val="24"/>
        </w:rPr>
        <w:t xml:space="preserve">              - </w:t>
      </w:r>
      <w:r w:rsidR="00C13A71" w:rsidRPr="003F2A0B">
        <w:rPr>
          <w:rFonts w:ascii="Times New Roman" w:hAnsi="Times New Roman"/>
          <w:sz w:val="24"/>
        </w:rPr>
        <w:t xml:space="preserve">третий конверт с надписью «Коммерческая часть» (с пометкой «Оригинал»), содержащий оригиналы или надлежащим образом заверенные копии документов </w:t>
      </w:r>
      <w:r w:rsidRPr="003F2A0B">
        <w:rPr>
          <w:rFonts w:ascii="Times New Roman" w:hAnsi="Times New Roman"/>
          <w:sz w:val="24"/>
        </w:rPr>
        <w:t xml:space="preserve"> </w:t>
      </w:r>
      <w:r w:rsidR="00C13A71" w:rsidRPr="003F2A0B">
        <w:rPr>
          <w:rFonts w:ascii="Times New Roman" w:hAnsi="Times New Roman"/>
          <w:sz w:val="24"/>
        </w:rPr>
        <w:t xml:space="preserve">коммерческой части оферты и </w:t>
      </w:r>
      <w:r w:rsidR="00C13A71" w:rsidRPr="003F2A0B">
        <w:rPr>
          <w:rFonts w:ascii="Times New Roman" w:hAnsi="Times New Roman"/>
          <w:sz w:val="24"/>
          <w:lang w:val="en-US"/>
        </w:rPr>
        <w:t>USB</w:t>
      </w:r>
      <w:r w:rsidR="00C13A71" w:rsidRPr="003F2A0B">
        <w:rPr>
          <w:rFonts w:ascii="Times New Roman" w:hAnsi="Times New Roman"/>
          <w:sz w:val="24"/>
        </w:rPr>
        <w:t xml:space="preserve"> </w:t>
      </w:r>
      <w:proofErr w:type="spellStart"/>
      <w:r w:rsidR="00C13A71" w:rsidRPr="003F2A0B">
        <w:rPr>
          <w:rFonts w:ascii="Times New Roman" w:hAnsi="Times New Roman"/>
          <w:sz w:val="24"/>
        </w:rPr>
        <w:t>флеш-накопитель</w:t>
      </w:r>
      <w:proofErr w:type="spellEnd"/>
      <w:r w:rsidR="00C13A71" w:rsidRPr="003F2A0B">
        <w:rPr>
          <w:rFonts w:ascii="Times New Roman" w:hAnsi="Times New Roman"/>
          <w:sz w:val="24"/>
        </w:rPr>
        <w:t xml:space="preserve">/ </w:t>
      </w:r>
      <w:r w:rsidR="00C13A71" w:rsidRPr="003F2A0B">
        <w:rPr>
          <w:rFonts w:ascii="Times New Roman" w:hAnsi="Times New Roman"/>
          <w:sz w:val="24"/>
          <w:lang w:val="en-US"/>
        </w:rPr>
        <w:t>CD</w:t>
      </w:r>
      <w:r w:rsidR="00C13A71" w:rsidRPr="003F2A0B">
        <w:rPr>
          <w:rFonts w:ascii="Times New Roman" w:hAnsi="Times New Roman"/>
          <w:sz w:val="24"/>
        </w:rPr>
        <w:t>/</w:t>
      </w:r>
      <w:r w:rsidR="00C13A71" w:rsidRPr="003F2A0B">
        <w:rPr>
          <w:rFonts w:ascii="Times New Roman" w:hAnsi="Times New Roman"/>
          <w:sz w:val="24"/>
          <w:lang w:val="en-US"/>
        </w:rPr>
        <w:t>DVD</w:t>
      </w:r>
      <w:r w:rsidR="00C13A71" w:rsidRPr="003F2A0B">
        <w:rPr>
          <w:rFonts w:ascii="Times New Roman" w:hAnsi="Times New Roman"/>
          <w:sz w:val="24"/>
        </w:rPr>
        <w:t xml:space="preserve"> компакт-диск;</w:t>
      </w:r>
    </w:p>
    <w:p w:rsidR="00C13A71" w:rsidRPr="003F2A0B" w:rsidRDefault="003F2A0B" w:rsidP="003F2A0B">
      <w:pPr>
        <w:jc w:val="both"/>
        <w:rPr>
          <w:rFonts w:ascii="Times New Roman" w:hAnsi="Times New Roman"/>
          <w:sz w:val="24"/>
        </w:rPr>
      </w:pPr>
      <w:r>
        <w:rPr>
          <w:rFonts w:ascii="Times New Roman" w:hAnsi="Times New Roman"/>
          <w:sz w:val="24"/>
        </w:rPr>
        <w:t xml:space="preserve">           -   </w:t>
      </w:r>
      <w:r w:rsidR="00C13A71" w:rsidRPr="003F2A0B">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p>
    <w:p w:rsidR="00511ECA" w:rsidRPr="003F2A0B" w:rsidRDefault="00511ECA" w:rsidP="003F2A0B">
      <w:pPr>
        <w:widowControl w:val="0"/>
        <w:overflowPunct w:val="0"/>
        <w:autoSpaceDE w:val="0"/>
        <w:autoSpaceDN w:val="0"/>
        <w:adjustRightInd w:val="0"/>
        <w:ind w:firstLine="708"/>
        <w:jc w:val="both"/>
        <w:rPr>
          <w:rFonts w:ascii="Times New Roman" w:hAnsi="Times New Roman"/>
          <w:kern w:val="28"/>
          <w:sz w:val="24"/>
        </w:rPr>
      </w:pPr>
      <w:r w:rsidRPr="003F2A0B">
        <w:rPr>
          <w:rFonts w:ascii="Times New Roman" w:hAnsi="Times New Roman"/>
          <w:sz w:val="24"/>
        </w:rPr>
        <w:t>Документы в конверте с пометкой «Оригинал» являются официальной офертой.</w:t>
      </w:r>
    </w:p>
    <w:p w:rsidR="00511ECA" w:rsidRPr="000D76EE" w:rsidRDefault="00511ECA" w:rsidP="003F2A0B">
      <w:pPr>
        <w:widowControl w:val="0"/>
        <w:overflowPunct w:val="0"/>
        <w:autoSpaceDE w:val="0"/>
        <w:autoSpaceDN w:val="0"/>
        <w:adjustRightInd w:val="0"/>
        <w:ind w:firstLine="708"/>
        <w:jc w:val="both"/>
        <w:rPr>
          <w:rFonts w:cs="Arial"/>
          <w:kern w:val="28"/>
        </w:rPr>
      </w:pPr>
      <w:r w:rsidRPr="003F2A0B">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w:t>
      </w:r>
      <w:r w:rsidRPr="000D76EE">
        <w:rPr>
          <w:rFonts w:cs="Arial"/>
          <w:kern w:val="28"/>
        </w:rPr>
        <w:t xml:space="preserve"> </w:t>
      </w:r>
      <w:proofErr w:type="spellStart"/>
      <w:r w:rsidRPr="000D76EE">
        <w:rPr>
          <w:rFonts w:cs="Arial"/>
          <w:kern w:val="28"/>
        </w:rPr>
        <w:t>скан-копиям</w:t>
      </w:r>
      <w:proofErr w:type="spellEnd"/>
      <w:r w:rsidRPr="000D76EE">
        <w:rPr>
          <w:rFonts w:cs="Arial"/>
          <w:kern w:val="28"/>
        </w:rPr>
        <w:t xml:space="preserve"> всех документов этого </w:t>
      </w:r>
      <w:proofErr w:type="spellStart"/>
      <w:r w:rsidRPr="000D76EE">
        <w:rPr>
          <w:rFonts w:cs="Arial"/>
          <w:kern w:val="28"/>
        </w:rPr>
        <w:t>конверта</w:t>
      </w:r>
      <w:proofErr w:type="gramStart"/>
      <w:r w:rsidRPr="000D76EE">
        <w:rPr>
          <w:rFonts w:cs="Arial"/>
          <w:kern w:val="28"/>
        </w:rPr>
        <w:t>.С</w:t>
      </w:r>
      <w:proofErr w:type="gramEnd"/>
      <w:r w:rsidRPr="000D76EE">
        <w:rPr>
          <w:rFonts w:cs="Arial"/>
          <w:kern w:val="28"/>
        </w:rPr>
        <w:t>кан-копии</w:t>
      </w:r>
      <w:proofErr w:type="spellEnd"/>
      <w:r w:rsidRPr="000D76EE">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proofErr w:type="spellStart"/>
      <w:r w:rsidRPr="000D76EE">
        <w:rPr>
          <w:rFonts w:cs="Arial"/>
          <w:kern w:val="28"/>
          <w:lang w:val="en-US"/>
        </w:rPr>
        <w:t>MSExcel</w:t>
      </w:r>
      <w:proofErr w:type="spellEnd"/>
      <w:r w:rsidRPr="000D76EE">
        <w:rPr>
          <w:rFonts w:cs="Arial"/>
          <w:kern w:val="28"/>
        </w:rPr>
        <w:t xml:space="preserve">, </w:t>
      </w:r>
      <w:r w:rsidRPr="000D76EE">
        <w:rPr>
          <w:rFonts w:cs="Arial"/>
          <w:kern w:val="28"/>
          <w:lang w:val="en-US"/>
        </w:rPr>
        <w:t>MSWord</w:t>
      </w:r>
      <w:r w:rsidR="008D33C2">
        <w:rPr>
          <w:rFonts w:cs="Arial"/>
          <w:kern w:val="28"/>
        </w:rPr>
        <w:t>)</w:t>
      </w:r>
    </w:p>
    <w:p w:rsidR="00511ECA" w:rsidRPr="000D76EE"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0D76EE">
        <w:rPr>
          <w:rFonts w:cs="Arial"/>
          <w:szCs w:val="22"/>
        </w:rPr>
        <w:t>экспресс-почтой</w:t>
      </w:r>
      <w:proofErr w:type="spellEnd"/>
      <w:proofErr w:type="gramEnd"/>
      <w:r w:rsidRPr="000D76EE">
        <w:rPr>
          <w:rFonts w:cs="Arial"/>
          <w:szCs w:val="22"/>
        </w:rPr>
        <w:t xml:space="preserve">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0225CB" w:rsidRPr="003F2A0B" w:rsidRDefault="000225CB" w:rsidP="000225CB">
      <w:pPr>
        <w:ind w:left="708"/>
        <w:jc w:val="both"/>
        <w:rPr>
          <w:rFonts w:cs="Arial"/>
          <w:b/>
          <w:color w:val="FF0000"/>
          <w:szCs w:val="22"/>
        </w:rPr>
      </w:pPr>
      <w:r w:rsidRPr="003F2A0B">
        <w:rPr>
          <w:rFonts w:cs="Arial"/>
          <w:b/>
          <w:szCs w:val="22"/>
        </w:rPr>
        <w:t xml:space="preserve">Начало приема оферт – </w:t>
      </w:r>
      <w:r w:rsidR="003714E7">
        <w:rPr>
          <w:rFonts w:cs="Arial"/>
          <w:b/>
          <w:szCs w:val="22"/>
        </w:rPr>
        <w:t>30 октября 2017</w:t>
      </w:r>
      <w:r w:rsidR="00B44F5B" w:rsidRPr="003F2A0B">
        <w:rPr>
          <w:rFonts w:cs="Arial"/>
          <w:b/>
          <w:szCs w:val="22"/>
        </w:rPr>
        <w:t xml:space="preserve"> </w:t>
      </w:r>
    </w:p>
    <w:p w:rsidR="000225CB" w:rsidRPr="003F2A0B" w:rsidRDefault="000225CB" w:rsidP="000225CB">
      <w:pPr>
        <w:ind w:left="708"/>
        <w:jc w:val="both"/>
        <w:rPr>
          <w:rFonts w:cs="Arial"/>
          <w:b/>
          <w:szCs w:val="22"/>
        </w:rPr>
      </w:pPr>
      <w:r w:rsidRPr="003F2A0B">
        <w:rPr>
          <w:rFonts w:cs="Arial"/>
          <w:b/>
          <w:szCs w:val="22"/>
        </w:rPr>
        <w:t xml:space="preserve">Окончание приема оферт – </w:t>
      </w:r>
      <w:r w:rsidR="00CA401E" w:rsidRPr="003F2A0B">
        <w:rPr>
          <w:rFonts w:cs="Arial"/>
          <w:b/>
          <w:szCs w:val="22"/>
        </w:rPr>
        <w:t xml:space="preserve"> </w:t>
      </w:r>
      <w:r w:rsidR="003714E7" w:rsidRPr="003F2A0B">
        <w:rPr>
          <w:rFonts w:cs="Arial"/>
          <w:b/>
          <w:szCs w:val="22"/>
        </w:rPr>
        <w:t>16.00</w:t>
      </w:r>
      <w:r w:rsidR="003714E7">
        <w:rPr>
          <w:rFonts w:cs="Arial"/>
          <w:b/>
          <w:szCs w:val="22"/>
        </w:rPr>
        <w:t>ч</w:t>
      </w:r>
      <w:r w:rsidR="003714E7" w:rsidRPr="003F2A0B">
        <w:rPr>
          <w:rFonts w:cs="Arial"/>
          <w:b/>
          <w:szCs w:val="22"/>
        </w:rPr>
        <w:t xml:space="preserve">. </w:t>
      </w:r>
      <w:r w:rsidR="003714E7">
        <w:rPr>
          <w:rFonts w:cs="Arial"/>
          <w:b/>
          <w:szCs w:val="22"/>
        </w:rPr>
        <w:t>(</w:t>
      </w:r>
      <w:proofErr w:type="spellStart"/>
      <w:r w:rsidR="003714E7">
        <w:rPr>
          <w:rFonts w:cs="Arial"/>
          <w:b/>
          <w:szCs w:val="22"/>
        </w:rPr>
        <w:t>крск</w:t>
      </w:r>
      <w:proofErr w:type="spellEnd"/>
      <w:r w:rsidR="003714E7">
        <w:rPr>
          <w:rFonts w:cs="Arial"/>
          <w:b/>
          <w:szCs w:val="22"/>
        </w:rPr>
        <w:t>)</w:t>
      </w:r>
      <w:r w:rsidR="003714E7" w:rsidRPr="003F2A0B">
        <w:rPr>
          <w:rFonts w:cs="Arial"/>
          <w:b/>
          <w:szCs w:val="22"/>
        </w:rPr>
        <w:t xml:space="preserve"> </w:t>
      </w:r>
      <w:r w:rsidR="003714E7">
        <w:rPr>
          <w:rFonts w:cs="Arial"/>
          <w:b/>
          <w:szCs w:val="22"/>
        </w:rPr>
        <w:t xml:space="preserve"> 13 ноября 2017г</w:t>
      </w:r>
      <w:r w:rsidR="00B44F5B" w:rsidRPr="003F2A0B">
        <w:rPr>
          <w:rFonts w:cs="Arial"/>
          <w:b/>
          <w:szCs w:val="22"/>
        </w:rPr>
        <w:t>.</w:t>
      </w:r>
    </w:p>
    <w:p w:rsidR="000225CB" w:rsidRPr="00F3373F" w:rsidRDefault="000225CB" w:rsidP="000225CB">
      <w:pPr>
        <w:ind w:left="708"/>
        <w:jc w:val="both"/>
        <w:rPr>
          <w:rFonts w:cs="Arial"/>
          <w:b/>
          <w:color w:val="FF0000"/>
          <w:szCs w:val="22"/>
        </w:rPr>
      </w:pPr>
      <w:r w:rsidRPr="003F2A0B">
        <w:rPr>
          <w:rFonts w:cs="Arial"/>
          <w:b/>
          <w:szCs w:val="22"/>
        </w:rPr>
        <w:lastRenderedPageBreak/>
        <w:t xml:space="preserve">Срок для определения победителя – </w:t>
      </w:r>
      <w:r w:rsidR="00AC67CD">
        <w:rPr>
          <w:rFonts w:cs="Arial"/>
          <w:b/>
          <w:color w:val="FF0000"/>
          <w:szCs w:val="22"/>
        </w:rPr>
        <w:t xml:space="preserve"> </w:t>
      </w:r>
      <w:r w:rsidR="00F3373F" w:rsidRPr="00AC67CD">
        <w:rPr>
          <w:rFonts w:cs="Arial"/>
          <w:b/>
          <w:szCs w:val="22"/>
        </w:rPr>
        <w:t xml:space="preserve">31 декабря 2017 </w:t>
      </w:r>
      <w:r w:rsidR="00AC67CD" w:rsidRPr="00AC67CD">
        <w:rPr>
          <w:rFonts w:cs="Arial"/>
          <w:b/>
          <w:szCs w:val="22"/>
        </w:rPr>
        <w:t xml:space="preserve"> года</w:t>
      </w:r>
    </w:p>
    <w:p w:rsidR="00511ECA" w:rsidRPr="000D76EE" w:rsidRDefault="00511ECA" w:rsidP="00511ECA">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003714E7">
        <w:rPr>
          <w:rFonts w:cs="Arial"/>
          <w:szCs w:val="22"/>
        </w:rPr>
        <w:t xml:space="preserve"> 09.11.2017 </w:t>
      </w:r>
      <w:r w:rsidR="004F52E5" w:rsidRPr="003F2A0B">
        <w:rPr>
          <w:rFonts w:cs="Arial"/>
          <w:szCs w:val="22"/>
        </w:rPr>
        <w:t>года</w:t>
      </w:r>
      <w:r w:rsidRPr="00B44F5B">
        <w:rPr>
          <w:rFonts w:cs="Arial"/>
          <w:szCs w:val="22"/>
        </w:rPr>
        <w:t>.</w:t>
      </w:r>
      <w:r w:rsidRPr="000D76EE">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776FA8" w:rsidRDefault="00776FA8" w:rsidP="00511ECA">
      <w:pPr>
        <w:ind w:firstLine="708"/>
        <w:jc w:val="both"/>
        <w:rPr>
          <w:rFonts w:cs="Arial"/>
          <w:szCs w:val="22"/>
        </w:rPr>
      </w:pPr>
      <w:r w:rsidRPr="00776FA8">
        <w:rPr>
          <w:rFonts w:cs="Arial"/>
          <w:szCs w:val="22"/>
        </w:rPr>
        <w:t xml:space="preserve">Тихонов Алексей Владимирович </w:t>
      </w:r>
      <w:hyperlink r:id="rId7" w:history="1">
        <w:r w:rsidRPr="00493C5D">
          <w:rPr>
            <w:rStyle w:val="a6"/>
            <w:rFonts w:cs="Arial"/>
            <w:szCs w:val="22"/>
          </w:rPr>
          <w:t>Tihonov_AV@bngre.ru</w:t>
        </w:r>
      </w:hyperlink>
      <w:r>
        <w:rPr>
          <w:rFonts w:cs="Arial"/>
          <w:szCs w:val="22"/>
        </w:rPr>
        <w:t xml:space="preserve"> тел.274 86 99. </w:t>
      </w:r>
      <w:proofErr w:type="spellStart"/>
      <w:r>
        <w:rPr>
          <w:rFonts w:cs="Arial"/>
          <w:szCs w:val="22"/>
        </w:rPr>
        <w:t>Доб</w:t>
      </w:r>
      <w:proofErr w:type="spellEnd"/>
      <w:r>
        <w:rPr>
          <w:rFonts w:cs="Arial"/>
          <w:szCs w:val="22"/>
        </w:rPr>
        <w:t xml:space="preserve"> 2221</w:t>
      </w:r>
    </w:p>
    <w:p w:rsidR="00511ECA" w:rsidRDefault="00511ECA" w:rsidP="00511ECA">
      <w:pPr>
        <w:ind w:firstLine="708"/>
        <w:jc w:val="both"/>
        <w:rPr>
          <w:rFonts w:cs="Arial"/>
          <w:szCs w:val="22"/>
        </w:rPr>
      </w:pPr>
      <w:r w:rsidRPr="000D76EE">
        <w:rPr>
          <w:rFonts w:cs="Arial"/>
          <w:szCs w:val="22"/>
        </w:rPr>
        <w:t>По вопросам организационного характера обращаться:</w:t>
      </w:r>
    </w:p>
    <w:p w:rsidR="000225CB" w:rsidRPr="000D76EE" w:rsidRDefault="000225CB" w:rsidP="000225CB">
      <w:pPr>
        <w:ind w:firstLine="708"/>
        <w:rPr>
          <w:rFonts w:cs="Arial"/>
          <w:szCs w:val="22"/>
        </w:rPr>
      </w:pPr>
      <w:r>
        <w:rPr>
          <w:rFonts w:cs="Arial"/>
          <w:szCs w:val="22"/>
        </w:rPr>
        <w:t xml:space="preserve">Ершов Дмитрий Николаевич </w:t>
      </w:r>
      <w:r w:rsidRPr="00722C54">
        <w:rPr>
          <w:rFonts w:cs="Arial"/>
          <w:szCs w:val="22"/>
        </w:rPr>
        <w:t>(391)</w:t>
      </w:r>
      <w:r>
        <w:rPr>
          <w:rFonts w:cs="Arial"/>
          <w:szCs w:val="22"/>
        </w:rPr>
        <w:t xml:space="preserve"> </w:t>
      </w:r>
      <w:r w:rsidR="00005C3F">
        <w:rPr>
          <w:rFonts w:cs="Arial"/>
          <w:szCs w:val="22"/>
        </w:rPr>
        <w:t>274-86-99, доб.2021</w:t>
      </w:r>
      <w:r>
        <w:rPr>
          <w:rFonts w:cs="Arial"/>
          <w:szCs w:val="22"/>
        </w:rPr>
        <w:t xml:space="preserve"> </w:t>
      </w:r>
      <w:hyperlink r:id="rId8" w:history="1">
        <w:r w:rsidRPr="0050518A">
          <w:rPr>
            <w:rStyle w:val="a6"/>
            <w:rFonts w:cs="Arial"/>
            <w:szCs w:val="22"/>
          </w:rPr>
          <w:t>ershov_dn@</w:t>
        </w:r>
        <w:r w:rsidRPr="0050518A">
          <w:rPr>
            <w:rStyle w:val="a6"/>
            <w:rFonts w:cs="Arial"/>
            <w:szCs w:val="22"/>
            <w:lang w:val="en-US"/>
          </w:rPr>
          <w:t>bngre</w:t>
        </w:r>
        <w:r w:rsidRPr="0050518A">
          <w:rPr>
            <w:rStyle w:val="a6"/>
            <w:rFonts w:cs="Arial"/>
            <w:szCs w:val="22"/>
          </w:rPr>
          <w:t>.</w:t>
        </w:r>
        <w:r w:rsidRPr="0050518A">
          <w:rPr>
            <w:rStyle w:val="a6"/>
            <w:rFonts w:cs="Arial"/>
            <w:szCs w:val="22"/>
            <w:lang w:val="en-US"/>
          </w:rPr>
          <w:t>ru</w:t>
        </w:r>
      </w:hyperlink>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9"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0D76EE">
        <w:rPr>
          <w:rFonts w:cs="Arial"/>
          <w:szCs w:val="22"/>
        </w:rPr>
        <w:t>по</w:t>
      </w:r>
      <w:proofErr w:type="gramEnd"/>
      <w:r w:rsidRPr="000D76EE">
        <w:rPr>
          <w:rFonts w:cs="Arial"/>
          <w:szCs w:val="22"/>
        </w:rPr>
        <w:t xml:space="preserve">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D76EE">
        <w:rPr>
          <w:rFonts w:cs="Arial"/>
          <w:szCs w:val="22"/>
        </w:rPr>
        <w:t>с даты получения</w:t>
      </w:r>
      <w:proofErr w:type="gramEnd"/>
      <w:r w:rsidRPr="000D76EE">
        <w:rPr>
          <w:rFonts w:cs="Arial"/>
          <w:szCs w:val="22"/>
        </w:rPr>
        <w:t xml:space="preserve"> настоящего предложения, должны пройти аккредитацию в соответствии с правилами, размещенными на  </w:t>
      </w:r>
      <w:hyperlink r:id="rId10"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1"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210FB1" w:rsidRDefault="00511ECA" w:rsidP="00210FB1">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0D76EE">
          <w:rPr>
            <w:szCs w:val="22"/>
            <w:u w:val="single"/>
          </w:rPr>
          <w:t>hotline@slavneft.ru.</w:t>
        </w:r>
      </w:hyperlink>
    </w:p>
    <w:p w:rsidR="00511ECA" w:rsidRPr="009D27A3" w:rsidRDefault="00511ECA" w:rsidP="00AF08B9">
      <w:pPr>
        <w:jc w:val="both"/>
        <w:rPr>
          <w:rFonts w:cs="Arial"/>
          <w:color w:val="FF0000"/>
        </w:rPr>
      </w:pPr>
      <w:r w:rsidRPr="000D76EE">
        <w:t xml:space="preserve">Перечень документов в составе Предложения делать оферты </w:t>
      </w:r>
      <w:r w:rsidR="00B87B6E" w:rsidRPr="00B87B6E">
        <w:rPr>
          <w:rFonts w:cs="Arial"/>
        </w:rPr>
        <w:t>№</w:t>
      </w:r>
      <w:r w:rsidR="00B004C0">
        <w:rPr>
          <w:rFonts w:cs="Arial"/>
          <w:szCs w:val="22"/>
        </w:rPr>
        <w:t>6</w:t>
      </w:r>
      <w:r w:rsidR="00AF08B9">
        <w:rPr>
          <w:rFonts w:cs="Arial"/>
          <w:szCs w:val="22"/>
        </w:rPr>
        <w:t>4</w:t>
      </w:r>
      <w:r w:rsidR="00AC5B94">
        <w:rPr>
          <w:rFonts w:cs="Arial"/>
          <w:szCs w:val="22"/>
        </w:rPr>
        <w:t xml:space="preserve">-БНГРЭ-2017 </w:t>
      </w:r>
      <w:r w:rsidR="00B87B6E">
        <w:rPr>
          <w:rFonts w:cs="Arial"/>
        </w:rPr>
        <w:t>от</w:t>
      </w:r>
      <w:r w:rsidR="004A5731">
        <w:rPr>
          <w:rFonts w:cs="Arial"/>
        </w:rPr>
        <w:t xml:space="preserve"> </w:t>
      </w:r>
      <w:r w:rsidR="00D6520F">
        <w:rPr>
          <w:rFonts w:cs="Arial"/>
        </w:rPr>
        <w:t xml:space="preserve"> </w:t>
      </w:r>
      <w:r w:rsidR="003714E7">
        <w:rPr>
          <w:rFonts w:cs="Arial"/>
        </w:rPr>
        <w:t>27.10.</w:t>
      </w:r>
      <w:r w:rsidR="00454B12" w:rsidRPr="001C50BE">
        <w:rPr>
          <w:rFonts w:cs="Arial"/>
        </w:rPr>
        <w:t>.2017</w:t>
      </w:r>
      <w:r w:rsidR="00D6520F" w:rsidRPr="009D27A3">
        <w:rPr>
          <w:rFonts w:cs="Arial"/>
          <w:color w:val="FF0000"/>
        </w:rPr>
        <w:t xml:space="preserve"> </w:t>
      </w:r>
      <w:r w:rsidR="00CA401E" w:rsidRPr="009D27A3">
        <w:rPr>
          <w:rFonts w:cs="Arial"/>
          <w:color w:val="FF0000"/>
        </w:rPr>
        <w:t xml:space="preserve"> </w:t>
      </w:r>
    </w:p>
    <w:p w:rsidR="00511ECA" w:rsidRPr="000D76EE" w:rsidRDefault="00511ECA" w:rsidP="00511ECA">
      <w:r w:rsidRPr="000D76EE">
        <w:t>1. Извещение о проведен</w:t>
      </w:r>
      <w:r w:rsidR="006D755D">
        <w:t>ии тендера (настоящий документ)</w:t>
      </w:r>
      <w:r w:rsidRPr="000D76EE">
        <w:t>.</w:t>
      </w:r>
    </w:p>
    <w:p w:rsidR="00511ECA" w:rsidRDefault="00511ECA" w:rsidP="00511ECA">
      <w:r w:rsidRPr="000D76EE">
        <w:t>2.</w:t>
      </w:r>
      <w:r w:rsidR="006D755D">
        <w:t xml:space="preserve"> Требования к предмету оферты</w:t>
      </w:r>
      <w:r w:rsidRPr="000D76EE">
        <w:t>.</w:t>
      </w:r>
    </w:p>
    <w:p w:rsidR="00975C9C" w:rsidRDefault="00F27DCC" w:rsidP="007A043A">
      <w:r>
        <w:t>3.</w:t>
      </w:r>
      <w:r w:rsidR="00975C9C">
        <w:t>Техническое задание</w:t>
      </w:r>
      <w:r w:rsidR="00F9151E">
        <w:t xml:space="preserve"> </w:t>
      </w:r>
      <w:r w:rsidR="0032168E">
        <w:t>№1</w:t>
      </w:r>
      <w:r w:rsidR="0032168E" w:rsidRPr="0032168E">
        <w:t xml:space="preserve"> </w:t>
      </w:r>
      <w:r w:rsidR="0032168E">
        <w:t xml:space="preserve">на поставку </w:t>
      </w:r>
      <w:r w:rsidR="0032168E">
        <w:rPr>
          <w:b/>
        </w:rPr>
        <w:t>транспортабельных котельных ПКН-2М</w:t>
      </w:r>
    </w:p>
    <w:p w:rsidR="0032168E" w:rsidRDefault="0032168E" w:rsidP="007A043A">
      <w:r>
        <w:t xml:space="preserve">4.Техническое задание №2 на поставку </w:t>
      </w:r>
      <w:r>
        <w:rPr>
          <w:b/>
        </w:rPr>
        <w:t>транспортабельно</w:t>
      </w:r>
      <w:r w:rsidR="00E74249">
        <w:rPr>
          <w:b/>
        </w:rPr>
        <w:t>го</w:t>
      </w:r>
      <w:r>
        <w:rPr>
          <w:b/>
        </w:rPr>
        <w:t xml:space="preserve"> котельно</w:t>
      </w:r>
      <w:r w:rsidR="00E74249">
        <w:rPr>
          <w:b/>
        </w:rPr>
        <w:t>го блока</w:t>
      </w:r>
      <w:r>
        <w:rPr>
          <w:b/>
        </w:rPr>
        <w:t xml:space="preserve"> ПКН-2М</w:t>
      </w:r>
    </w:p>
    <w:p w:rsidR="00511ECA" w:rsidRPr="000D76EE" w:rsidRDefault="00F27DCC" w:rsidP="00511ECA">
      <w:r>
        <w:t>4</w:t>
      </w:r>
      <w:r w:rsidR="00511ECA" w:rsidRPr="000D76EE">
        <w:t>.</w:t>
      </w:r>
      <w:r w:rsidR="006D755D">
        <w:t xml:space="preserve"> Проект договора</w:t>
      </w:r>
      <w:r w:rsidR="00511ECA" w:rsidRPr="000D76EE">
        <w:t>.</w:t>
      </w:r>
    </w:p>
    <w:p w:rsidR="00511ECA" w:rsidRPr="000D76EE" w:rsidRDefault="00F27DCC" w:rsidP="00511ECA">
      <w:r>
        <w:t>5</w:t>
      </w:r>
      <w:r w:rsidR="00511ECA" w:rsidRPr="000D76EE">
        <w:t>. Извещение о согласии сделать оферту.</w:t>
      </w:r>
    </w:p>
    <w:p w:rsidR="00511ECA" w:rsidRDefault="00F27DCC" w:rsidP="00511ECA">
      <w:r>
        <w:t>6</w:t>
      </w:r>
      <w:r w:rsidR="00511ECA" w:rsidRPr="000D76EE">
        <w:t>. Предложение о заключении договора.</w:t>
      </w:r>
    </w:p>
    <w:p w:rsidR="008075DF" w:rsidRDefault="00236A98" w:rsidP="00511ECA">
      <w:r>
        <w:t>6</w:t>
      </w:r>
      <w:r w:rsidR="008075DF">
        <w:t>т. Форма «Техническое предложение»</w:t>
      </w:r>
    </w:p>
    <w:p w:rsidR="00210FB1" w:rsidRDefault="00236A98" w:rsidP="00511ECA">
      <w:r>
        <w:t>6</w:t>
      </w:r>
      <w:r w:rsidR="00210FB1">
        <w:t>к. Форма «Коммерческое предложение».</w:t>
      </w:r>
    </w:p>
    <w:p w:rsidR="00511ECA" w:rsidRPr="000D76EE" w:rsidRDefault="00511ECA" w:rsidP="00511ECA">
      <w:pPr>
        <w:rPr>
          <w:rFonts w:cs="Arial"/>
          <w:szCs w:val="22"/>
        </w:rPr>
      </w:pPr>
      <w:r w:rsidRPr="000D76EE">
        <w:t>7. Форма «Перечень аффилированных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0D76EE" w:rsidTr="00432AA5">
        <w:trPr>
          <w:trHeight w:val="435"/>
        </w:trPr>
        <w:tc>
          <w:tcPr>
            <w:tcW w:w="2497" w:type="dxa"/>
            <w:tcBorders>
              <w:bottom w:val="single" w:sz="4" w:space="0" w:color="auto"/>
            </w:tcBorders>
            <w:shd w:val="clear" w:color="auto" w:fill="auto"/>
            <w:vAlign w:val="bottom"/>
          </w:tcPr>
          <w:p w:rsidR="00511ECA" w:rsidRPr="000D76EE" w:rsidRDefault="00553CBE" w:rsidP="00FD5491">
            <w:pPr>
              <w:pStyle w:val="ConsPlusNormal"/>
              <w:widowControl/>
              <w:ind w:firstLine="0"/>
              <w:rPr>
                <w:rFonts w:ascii="Arial" w:hAnsi="Arial" w:cs="Arial"/>
                <w:sz w:val="20"/>
                <w:szCs w:val="20"/>
              </w:rPr>
            </w:pPr>
            <w:r>
              <w:rPr>
                <w:rFonts w:ascii="Arial" w:hAnsi="Arial" w:cs="Arial"/>
                <w:sz w:val="20"/>
                <w:szCs w:val="20"/>
              </w:rPr>
              <w:t>И.о. начальника ОМТО</w:t>
            </w:r>
          </w:p>
        </w:tc>
        <w:tc>
          <w:tcPr>
            <w:tcW w:w="236" w:type="dxa"/>
            <w:shd w:val="clear" w:color="auto" w:fill="auto"/>
            <w:vAlign w:val="bottom"/>
          </w:tcPr>
          <w:p w:rsidR="00511ECA" w:rsidRPr="000D76EE" w:rsidRDefault="00511ECA" w:rsidP="00FD5491">
            <w:pPr>
              <w:pStyle w:val="ConsPlusNormal"/>
              <w:widowControl/>
              <w:ind w:firstLine="0"/>
              <w:rPr>
                <w:rFonts w:ascii="Arial" w:hAnsi="Arial" w:cs="Arial"/>
                <w:sz w:val="20"/>
                <w:szCs w:val="20"/>
              </w:rPr>
            </w:pPr>
          </w:p>
        </w:tc>
        <w:tc>
          <w:tcPr>
            <w:tcW w:w="1803" w:type="dxa"/>
            <w:tcBorders>
              <w:bottom w:val="single" w:sz="4" w:space="0" w:color="auto"/>
            </w:tcBorders>
            <w:shd w:val="clear" w:color="auto" w:fill="auto"/>
            <w:vAlign w:val="bottom"/>
          </w:tcPr>
          <w:p w:rsidR="00511ECA" w:rsidRPr="000D76EE" w:rsidRDefault="00511ECA" w:rsidP="00FD5491">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FD5491">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553CBE" w:rsidP="00FD5491">
            <w:pPr>
              <w:pStyle w:val="ConsPlusNormal"/>
              <w:widowControl/>
              <w:ind w:firstLine="0"/>
              <w:rPr>
                <w:rFonts w:ascii="Arial" w:hAnsi="Arial" w:cs="Arial"/>
                <w:sz w:val="20"/>
                <w:szCs w:val="20"/>
              </w:rPr>
            </w:pPr>
            <w:r>
              <w:rPr>
                <w:rFonts w:ascii="Arial" w:hAnsi="Arial" w:cs="Arial"/>
                <w:sz w:val="20"/>
                <w:szCs w:val="20"/>
              </w:rPr>
              <w:t>Анохин В.А.</w:t>
            </w:r>
          </w:p>
        </w:tc>
        <w:tc>
          <w:tcPr>
            <w:tcW w:w="236" w:type="dxa"/>
            <w:shd w:val="clear" w:color="auto" w:fill="auto"/>
            <w:vAlign w:val="bottom"/>
          </w:tcPr>
          <w:p w:rsidR="00511ECA" w:rsidRPr="000D76EE" w:rsidRDefault="00511ECA" w:rsidP="00FD5491">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005C3F" w:rsidP="00D654EC">
            <w:pPr>
              <w:pStyle w:val="ConsPlusNormal"/>
              <w:widowControl/>
              <w:ind w:firstLine="0"/>
              <w:rPr>
                <w:rFonts w:ascii="Arial" w:hAnsi="Arial" w:cs="Arial"/>
                <w:sz w:val="20"/>
                <w:szCs w:val="20"/>
              </w:rPr>
            </w:pPr>
            <w:r w:rsidRPr="00D654EC">
              <w:rPr>
                <w:rFonts w:ascii="Arial" w:hAnsi="Arial" w:cs="Arial"/>
                <w:i/>
                <w:iCs/>
                <w:sz w:val="20"/>
                <w:szCs w:val="20"/>
              </w:rPr>
              <w:t>«</w:t>
            </w:r>
            <w:r w:rsidR="00D654EC" w:rsidRPr="00D654EC">
              <w:rPr>
                <w:rFonts w:ascii="Arial" w:hAnsi="Arial" w:cs="Arial"/>
                <w:i/>
                <w:iCs/>
                <w:sz w:val="20"/>
                <w:szCs w:val="20"/>
              </w:rPr>
              <w:t xml:space="preserve">     </w:t>
            </w:r>
            <w:r w:rsidR="000225CB" w:rsidRPr="00D654EC">
              <w:rPr>
                <w:rFonts w:ascii="Arial" w:hAnsi="Arial" w:cs="Arial"/>
                <w:i/>
                <w:iCs/>
                <w:sz w:val="20"/>
                <w:szCs w:val="20"/>
              </w:rPr>
              <w:t xml:space="preserve">»   </w:t>
            </w:r>
            <w:r w:rsidR="00DA5083" w:rsidRPr="00D654EC">
              <w:rPr>
                <w:rFonts w:ascii="Arial" w:hAnsi="Arial" w:cs="Arial"/>
                <w:i/>
                <w:iCs/>
                <w:sz w:val="20"/>
                <w:szCs w:val="20"/>
              </w:rPr>
              <w:t xml:space="preserve"> </w:t>
            </w:r>
            <w:r w:rsidR="00D654EC" w:rsidRPr="00D654EC">
              <w:rPr>
                <w:rFonts w:ascii="Arial" w:hAnsi="Arial" w:cs="Arial"/>
                <w:i/>
                <w:iCs/>
                <w:sz w:val="20"/>
                <w:szCs w:val="20"/>
              </w:rPr>
              <w:t xml:space="preserve">     </w:t>
            </w:r>
            <w:r w:rsidRPr="00D654EC">
              <w:rPr>
                <w:rFonts w:ascii="Arial" w:hAnsi="Arial" w:cs="Arial"/>
                <w:i/>
                <w:iCs/>
                <w:sz w:val="20"/>
                <w:szCs w:val="20"/>
              </w:rPr>
              <w:t xml:space="preserve">    2017</w:t>
            </w:r>
            <w:r w:rsidR="00DA5083">
              <w:rPr>
                <w:rFonts w:ascii="Arial" w:hAnsi="Arial" w:cs="Arial"/>
                <w:i/>
                <w:iCs/>
                <w:sz w:val="20"/>
                <w:szCs w:val="20"/>
              </w:rPr>
              <w:t xml:space="preserve">    </w:t>
            </w:r>
            <w:r w:rsidR="000225CB">
              <w:rPr>
                <w:rFonts w:ascii="Arial" w:hAnsi="Arial" w:cs="Arial"/>
                <w:i/>
                <w:iCs/>
                <w:sz w:val="20"/>
                <w:szCs w:val="20"/>
              </w:rPr>
              <w:t xml:space="preserve">    </w:t>
            </w:r>
            <w:r w:rsidR="00DA5083">
              <w:rPr>
                <w:rFonts w:ascii="Arial" w:hAnsi="Arial" w:cs="Arial"/>
                <w:i/>
                <w:iCs/>
                <w:sz w:val="20"/>
                <w:szCs w:val="20"/>
              </w:rPr>
              <w:t xml:space="preserve">   </w:t>
            </w:r>
          </w:p>
        </w:tc>
      </w:tr>
    </w:tbl>
    <w:p w:rsidR="004D3515" w:rsidRDefault="004D3515" w:rsidP="0016454A"/>
    <w:sectPr w:rsidR="004D3515" w:rsidSect="00CA401E">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5491" w:rsidRDefault="00FD5491" w:rsidP="00AF08B9">
      <w:pPr>
        <w:spacing w:before="0"/>
      </w:pPr>
      <w:r>
        <w:separator/>
      </w:r>
    </w:p>
  </w:endnote>
  <w:endnote w:type="continuationSeparator" w:id="1">
    <w:p w:rsidR="00FD5491" w:rsidRDefault="00FD5491" w:rsidP="00AF08B9">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5491" w:rsidRDefault="00FD5491" w:rsidP="00AF08B9">
      <w:pPr>
        <w:spacing w:before="0"/>
      </w:pPr>
      <w:r>
        <w:separator/>
      </w:r>
    </w:p>
  </w:footnote>
  <w:footnote w:type="continuationSeparator" w:id="1">
    <w:p w:rsidR="00FD5491" w:rsidRDefault="00FD5491" w:rsidP="00AF08B9">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footnotePr>
    <w:footnote w:id="0"/>
    <w:footnote w:id="1"/>
  </w:footnotePr>
  <w:endnotePr>
    <w:endnote w:id="0"/>
    <w:endnote w:id="1"/>
  </w:endnotePr>
  <w:compat/>
  <w:rsids>
    <w:rsidRoot w:val="00511ECA"/>
    <w:rsid w:val="00005C3F"/>
    <w:rsid w:val="000160EC"/>
    <w:rsid w:val="000225CB"/>
    <w:rsid w:val="0003304D"/>
    <w:rsid w:val="00047DAE"/>
    <w:rsid w:val="00057CA6"/>
    <w:rsid w:val="00070F24"/>
    <w:rsid w:val="000B0EB9"/>
    <w:rsid w:val="000C0347"/>
    <w:rsid w:val="000C181D"/>
    <w:rsid w:val="000F2753"/>
    <w:rsid w:val="001064A8"/>
    <w:rsid w:val="0013110E"/>
    <w:rsid w:val="00152BD2"/>
    <w:rsid w:val="0015364F"/>
    <w:rsid w:val="00164544"/>
    <w:rsid w:val="0016454A"/>
    <w:rsid w:val="00165F84"/>
    <w:rsid w:val="00174148"/>
    <w:rsid w:val="001B062D"/>
    <w:rsid w:val="001B2635"/>
    <w:rsid w:val="001C34BF"/>
    <w:rsid w:val="001C50BE"/>
    <w:rsid w:val="001C5799"/>
    <w:rsid w:val="001D5AE0"/>
    <w:rsid w:val="00210FB1"/>
    <w:rsid w:val="002311DE"/>
    <w:rsid w:val="00236A98"/>
    <w:rsid w:val="0026346D"/>
    <w:rsid w:val="00267C1E"/>
    <w:rsid w:val="00276601"/>
    <w:rsid w:val="00280E06"/>
    <w:rsid w:val="00292AC2"/>
    <w:rsid w:val="00293628"/>
    <w:rsid w:val="0029376F"/>
    <w:rsid w:val="00296210"/>
    <w:rsid w:val="002C522B"/>
    <w:rsid w:val="002E25FA"/>
    <w:rsid w:val="002E3795"/>
    <w:rsid w:val="002F1595"/>
    <w:rsid w:val="0031467C"/>
    <w:rsid w:val="0032168E"/>
    <w:rsid w:val="003234D3"/>
    <w:rsid w:val="003577FC"/>
    <w:rsid w:val="00367EF2"/>
    <w:rsid w:val="0037104A"/>
    <w:rsid w:val="003714E7"/>
    <w:rsid w:val="00376386"/>
    <w:rsid w:val="003961CC"/>
    <w:rsid w:val="003C0475"/>
    <w:rsid w:val="003E740F"/>
    <w:rsid w:val="003F2A0B"/>
    <w:rsid w:val="0041440F"/>
    <w:rsid w:val="00432AA5"/>
    <w:rsid w:val="0044372C"/>
    <w:rsid w:val="00454731"/>
    <w:rsid w:val="00454B12"/>
    <w:rsid w:val="004939EE"/>
    <w:rsid w:val="004A5731"/>
    <w:rsid w:val="004D3515"/>
    <w:rsid w:val="004E3628"/>
    <w:rsid w:val="004F52E5"/>
    <w:rsid w:val="00511ECA"/>
    <w:rsid w:val="00512C9B"/>
    <w:rsid w:val="005524A4"/>
    <w:rsid w:val="005539A5"/>
    <w:rsid w:val="00553CBE"/>
    <w:rsid w:val="00576F97"/>
    <w:rsid w:val="005A139D"/>
    <w:rsid w:val="005A3BFD"/>
    <w:rsid w:val="005C7726"/>
    <w:rsid w:val="005E3C98"/>
    <w:rsid w:val="005F1921"/>
    <w:rsid w:val="005F360D"/>
    <w:rsid w:val="00633301"/>
    <w:rsid w:val="006421FA"/>
    <w:rsid w:val="006729F9"/>
    <w:rsid w:val="00690D1D"/>
    <w:rsid w:val="00692373"/>
    <w:rsid w:val="006D755D"/>
    <w:rsid w:val="006E1567"/>
    <w:rsid w:val="006E1BD4"/>
    <w:rsid w:val="00703058"/>
    <w:rsid w:val="0071093A"/>
    <w:rsid w:val="007200AA"/>
    <w:rsid w:val="007201B5"/>
    <w:rsid w:val="00743A14"/>
    <w:rsid w:val="0075501B"/>
    <w:rsid w:val="00776FA8"/>
    <w:rsid w:val="00782689"/>
    <w:rsid w:val="007A043A"/>
    <w:rsid w:val="007B644B"/>
    <w:rsid w:val="007C6DFB"/>
    <w:rsid w:val="008075DF"/>
    <w:rsid w:val="00816AA7"/>
    <w:rsid w:val="0083006D"/>
    <w:rsid w:val="00891D71"/>
    <w:rsid w:val="008D33C2"/>
    <w:rsid w:val="008F3FF5"/>
    <w:rsid w:val="0091258F"/>
    <w:rsid w:val="00975C9C"/>
    <w:rsid w:val="009B572A"/>
    <w:rsid w:val="009D0695"/>
    <w:rsid w:val="009D26B4"/>
    <w:rsid w:val="009D27A3"/>
    <w:rsid w:val="009E7135"/>
    <w:rsid w:val="00A047FA"/>
    <w:rsid w:val="00A05194"/>
    <w:rsid w:val="00A11EF5"/>
    <w:rsid w:val="00A433AB"/>
    <w:rsid w:val="00A53378"/>
    <w:rsid w:val="00A54958"/>
    <w:rsid w:val="00A7262D"/>
    <w:rsid w:val="00AC5B94"/>
    <w:rsid w:val="00AC67CD"/>
    <w:rsid w:val="00AF08B9"/>
    <w:rsid w:val="00B004C0"/>
    <w:rsid w:val="00B17602"/>
    <w:rsid w:val="00B25BFD"/>
    <w:rsid w:val="00B44F5B"/>
    <w:rsid w:val="00B461EF"/>
    <w:rsid w:val="00B55481"/>
    <w:rsid w:val="00B65C97"/>
    <w:rsid w:val="00B87B6E"/>
    <w:rsid w:val="00BC178E"/>
    <w:rsid w:val="00BD4827"/>
    <w:rsid w:val="00BE35B4"/>
    <w:rsid w:val="00C13A71"/>
    <w:rsid w:val="00C237F8"/>
    <w:rsid w:val="00C46EEF"/>
    <w:rsid w:val="00C83B00"/>
    <w:rsid w:val="00C84721"/>
    <w:rsid w:val="00CA289F"/>
    <w:rsid w:val="00CA401E"/>
    <w:rsid w:val="00CE3521"/>
    <w:rsid w:val="00D036C2"/>
    <w:rsid w:val="00D45062"/>
    <w:rsid w:val="00D4669B"/>
    <w:rsid w:val="00D50C30"/>
    <w:rsid w:val="00D542F1"/>
    <w:rsid w:val="00D6520F"/>
    <w:rsid w:val="00D654EC"/>
    <w:rsid w:val="00DA5083"/>
    <w:rsid w:val="00DB4C5E"/>
    <w:rsid w:val="00E03EF6"/>
    <w:rsid w:val="00E06994"/>
    <w:rsid w:val="00E648C4"/>
    <w:rsid w:val="00E71564"/>
    <w:rsid w:val="00E74249"/>
    <w:rsid w:val="00EB54E0"/>
    <w:rsid w:val="00EC05F4"/>
    <w:rsid w:val="00EC4E8C"/>
    <w:rsid w:val="00ED2C3B"/>
    <w:rsid w:val="00F017AF"/>
    <w:rsid w:val="00F03676"/>
    <w:rsid w:val="00F1752F"/>
    <w:rsid w:val="00F27DCC"/>
    <w:rsid w:val="00F31242"/>
    <w:rsid w:val="00F3373F"/>
    <w:rsid w:val="00F54DDB"/>
    <w:rsid w:val="00F678A3"/>
    <w:rsid w:val="00F739E6"/>
    <w:rsid w:val="00F9151E"/>
    <w:rsid w:val="00F93C82"/>
    <w:rsid w:val="00FB1ACC"/>
    <w:rsid w:val="00FD5491"/>
    <w:rsid w:val="00FE1B7D"/>
    <w:rsid w:val="00FF04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header"/>
    <w:basedOn w:val="a0"/>
    <w:link w:val="a8"/>
    <w:uiPriority w:val="99"/>
    <w:semiHidden/>
    <w:unhideWhenUsed/>
    <w:rsid w:val="00AF08B9"/>
    <w:pPr>
      <w:tabs>
        <w:tab w:val="center" w:pos="4677"/>
        <w:tab w:val="right" w:pos="9355"/>
      </w:tabs>
      <w:spacing w:before="0"/>
    </w:pPr>
  </w:style>
  <w:style w:type="character" w:customStyle="1" w:styleId="a8">
    <w:name w:val="Верхний колонтитул Знак"/>
    <w:basedOn w:val="a1"/>
    <w:link w:val="a7"/>
    <w:uiPriority w:val="99"/>
    <w:semiHidden/>
    <w:rsid w:val="00AF08B9"/>
    <w:rPr>
      <w:rFonts w:ascii="Arial" w:eastAsia="Times New Roman" w:hAnsi="Arial" w:cs="Times New Roman"/>
      <w:szCs w:val="24"/>
      <w:lang w:eastAsia="ru-RU"/>
    </w:rPr>
  </w:style>
  <w:style w:type="paragraph" w:styleId="a9">
    <w:name w:val="footer"/>
    <w:basedOn w:val="a0"/>
    <w:link w:val="aa"/>
    <w:uiPriority w:val="99"/>
    <w:semiHidden/>
    <w:unhideWhenUsed/>
    <w:rsid w:val="00AF08B9"/>
    <w:pPr>
      <w:tabs>
        <w:tab w:val="center" w:pos="4677"/>
        <w:tab w:val="right" w:pos="9355"/>
      </w:tabs>
      <w:spacing w:before="0"/>
    </w:pPr>
  </w:style>
  <w:style w:type="character" w:customStyle="1" w:styleId="aa">
    <w:name w:val="Нижний колонтитул Знак"/>
    <w:basedOn w:val="a1"/>
    <w:link w:val="a9"/>
    <w:uiPriority w:val="99"/>
    <w:semiHidden/>
    <w:rsid w:val="00AF08B9"/>
    <w:rPr>
      <w:rFonts w:ascii="Arial" w:eastAsia="Times New Roman" w:hAnsi="Arial" w:cs="Times New Roman"/>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56470869">
      <w:bodyDiv w:val="1"/>
      <w:marLeft w:val="0"/>
      <w:marRight w:val="0"/>
      <w:marTop w:val="0"/>
      <w:marBottom w:val="0"/>
      <w:divBdr>
        <w:top w:val="none" w:sz="0" w:space="0" w:color="auto"/>
        <w:left w:val="none" w:sz="0" w:space="0" w:color="auto"/>
        <w:bottom w:val="none" w:sz="0" w:space="0" w:color="auto"/>
        <w:right w:val="none" w:sz="0" w:space="0" w:color="auto"/>
      </w:divBdr>
    </w:div>
    <w:div w:id="894313919">
      <w:bodyDiv w:val="1"/>
      <w:marLeft w:val="0"/>
      <w:marRight w:val="0"/>
      <w:marTop w:val="0"/>
      <w:marBottom w:val="0"/>
      <w:divBdr>
        <w:top w:val="none" w:sz="0" w:space="0" w:color="auto"/>
        <w:left w:val="none" w:sz="0" w:space="0" w:color="auto"/>
        <w:bottom w:val="none" w:sz="0" w:space="0" w:color="auto"/>
        <w:right w:val="none" w:sz="0" w:space="0" w:color="auto"/>
      </w:divBdr>
    </w:div>
    <w:div w:id="1216894735">
      <w:bodyDiv w:val="1"/>
      <w:marLeft w:val="0"/>
      <w:marRight w:val="0"/>
      <w:marTop w:val="0"/>
      <w:marBottom w:val="0"/>
      <w:divBdr>
        <w:top w:val="none" w:sz="0" w:space="0" w:color="auto"/>
        <w:left w:val="none" w:sz="0" w:space="0" w:color="auto"/>
        <w:bottom w:val="none" w:sz="0" w:space="0" w:color="auto"/>
        <w:right w:val="none" w:sz="0" w:space="0" w:color="auto"/>
      </w:divBdr>
    </w:div>
    <w:div w:id="1494101610">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 w:id="198996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shov_dn@bngre.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ihonov_AV@bngre.ru" TargetMode="External"/><Relationship Id="rId12" Type="http://schemas.openxmlformats.org/officeDocument/2006/relationships/hyperlink" Target="mailto:hotline@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vneft.ru/supplier/accreditation"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slavneft.ru/supplier/accreditation" TargetMode="External"/><Relationship Id="rId4" Type="http://schemas.openxmlformats.org/officeDocument/2006/relationships/webSettings" Target="webSettings.xml"/><Relationship Id="rId9" Type="http://schemas.openxmlformats.org/officeDocument/2006/relationships/hyperlink" Target="http://www.slavneft.ru/supplier/procur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5</Pages>
  <Words>2325</Words>
  <Characters>13258</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Anokhin_va</dc:creator>
  <cp:lastModifiedBy>Tanygina_NV</cp:lastModifiedBy>
  <cp:revision>67</cp:revision>
  <cp:lastPrinted>2017-10-12T10:31:00Z</cp:lastPrinted>
  <dcterms:created xsi:type="dcterms:W3CDTF">2016-12-13T04:58:00Z</dcterms:created>
  <dcterms:modified xsi:type="dcterms:W3CDTF">2017-10-27T11:42:00Z</dcterms:modified>
</cp:coreProperties>
</file>